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34"/>
        <w:gridCol w:w="3046"/>
        <w:gridCol w:w="2992"/>
      </w:tblGrid>
      <w:tr w:rsidR="00B73641" w:rsidRPr="003813F3" w14:paraId="1D60D9DB" w14:textId="77777777" w:rsidTr="00610CF4">
        <w:tc>
          <w:tcPr>
            <w:tcW w:w="9072" w:type="dxa"/>
            <w:gridSpan w:val="3"/>
          </w:tcPr>
          <w:p w14:paraId="58381139" w14:textId="77777777" w:rsidR="00B73641" w:rsidRPr="003813F3" w:rsidRDefault="00B73641" w:rsidP="00610CF4">
            <w:pPr>
              <w:rPr>
                <w:rFonts w:ascii="Times New Roman" w:eastAsia="Times New Roman" w:hAnsi="Times New Roman"/>
                <w:sz w:val="24"/>
                <w:szCs w:val="24"/>
                <w:lang w:eastAsia="hr-HR"/>
              </w:rPr>
            </w:pPr>
          </w:p>
          <w:p w14:paraId="79F99D02" w14:textId="77777777" w:rsidR="00B73641" w:rsidRPr="003813F3" w:rsidRDefault="00B73641" w:rsidP="00610CF4">
            <w:pPr>
              <w:rPr>
                <w:rFonts w:ascii="Times New Roman" w:eastAsia="Times New Roman" w:hAnsi="Times New Roman"/>
                <w:sz w:val="24"/>
                <w:szCs w:val="24"/>
                <w:lang w:eastAsia="hr-HR"/>
              </w:rPr>
            </w:pPr>
          </w:p>
          <w:p w14:paraId="780945BE" w14:textId="77777777" w:rsidR="00B73641" w:rsidRPr="003813F3" w:rsidRDefault="00B73641" w:rsidP="00610CF4">
            <w:pPr>
              <w:rPr>
                <w:rFonts w:ascii="Times New Roman" w:eastAsia="Times New Roman" w:hAnsi="Times New Roman"/>
                <w:sz w:val="24"/>
                <w:szCs w:val="24"/>
                <w:lang w:eastAsia="hr-HR"/>
              </w:rPr>
            </w:pPr>
          </w:p>
          <w:p w14:paraId="16C57925" w14:textId="77777777" w:rsidR="00B73641" w:rsidRPr="003813F3" w:rsidRDefault="00B73641" w:rsidP="00610CF4">
            <w:pPr>
              <w:rPr>
                <w:rFonts w:ascii="Times New Roman" w:eastAsia="Times New Roman" w:hAnsi="Times New Roman"/>
                <w:sz w:val="24"/>
                <w:szCs w:val="24"/>
                <w:lang w:eastAsia="hr-HR"/>
              </w:rPr>
            </w:pPr>
          </w:p>
          <w:p w14:paraId="30C5424E" w14:textId="77777777" w:rsidR="00B73641" w:rsidRPr="003813F3" w:rsidRDefault="00B73641" w:rsidP="00610CF4">
            <w:pPr>
              <w:rPr>
                <w:rFonts w:ascii="Times New Roman" w:eastAsia="Times New Roman" w:hAnsi="Times New Roman"/>
                <w:sz w:val="24"/>
                <w:szCs w:val="24"/>
                <w:lang w:eastAsia="hr-HR"/>
              </w:rPr>
            </w:pPr>
          </w:p>
          <w:p w14:paraId="1A8D7737" w14:textId="77777777" w:rsidR="00B73641" w:rsidRPr="003813F3" w:rsidRDefault="00B73641" w:rsidP="00610CF4">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40233A65" w14:textId="77777777" w:rsidR="00B73641" w:rsidRPr="003813F3" w:rsidRDefault="00B73641" w:rsidP="00610CF4">
            <w:pPr>
              <w:rPr>
                <w:rFonts w:ascii="Times New Roman" w:eastAsia="Times New Roman" w:hAnsi="Times New Roman"/>
                <w:sz w:val="24"/>
                <w:szCs w:val="24"/>
                <w:lang w:eastAsia="hr-HR"/>
              </w:rPr>
            </w:pPr>
          </w:p>
          <w:p w14:paraId="2283FE20" w14:textId="77777777" w:rsidR="00B73641" w:rsidRPr="003813F3" w:rsidRDefault="00B73641" w:rsidP="00610CF4">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76ACB32E" wp14:editId="5A62D835">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3CB8C567" w14:textId="77777777" w:rsidR="00B73641" w:rsidRPr="003813F3" w:rsidRDefault="00B73641" w:rsidP="00610CF4">
            <w:pPr>
              <w:jc w:val="center"/>
              <w:rPr>
                <w:rFonts w:ascii="Times New Roman" w:eastAsia="Times New Roman" w:hAnsi="Times New Roman"/>
                <w:noProof/>
                <w:sz w:val="72"/>
                <w:szCs w:val="72"/>
                <w:lang w:eastAsia="hr-HR"/>
              </w:rPr>
            </w:pPr>
          </w:p>
          <w:p w14:paraId="1779C79A" w14:textId="77777777" w:rsidR="00B73641" w:rsidRPr="003813F3" w:rsidRDefault="00B73641" w:rsidP="00610CF4">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1D0D43B2" wp14:editId="20EAC05C">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0A2B6C2A" w14:textId="77777777" w:rsidR="00B73641" w:rsidRDefault="00B73641" w:rsidP="00B7364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1D0D43B2"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0A2B6C2A" w14:textId="77777777" w:rsidR="00B73641" w:rsidRDefault="00B73641" w:rsidP="00B73641">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35EB27DA" w14:textId="77777777" w:rsidR="00B73641" w:rsidRPr="003813F3" w:rsidRDefault="00B73641" w:rsidP="00610CF4">
            <w:pPr>
              <w:rPr>
                <w:rFonts w:ascii="Times New Roman" w:eastAsia="Times New Roman" w:hAnsi="Times New Roman"/>
                <w:sz w:val="24"/>
                <w:szCs w:val="24"/>
                <w:lang w:eastAsia="hr-HR"/>
              </w:rPr>
            </w:pPr>
          </w:p>
          <w:p w14:paraId="1964A5EC" w14:textId="77777777" w:rsidR="00B73641" w:rsidRPr="003813F3" w:rsidRDefault="00B73641" w:rsidP="00610CF4">
            <w:pPr>
              <w:rPr>
                <w:rFonts w:ascii="Times New Roman" w:eastAsia="Times New Roman" w:hAnsi="Times New Roman"/>
                <w:sz w:val="24"/>
                <w:szCs w:val="24"/>
                <w:lang w:eastAsia="hr-HR"/>
              </w:rPr>
            </w:pPr>
          </w:p>
          <w:p w14:paraId="453E0C66" w14:textId="77777777" w:rsidR="00B73641" w:rsidRPr="003813F3" w:rsidRDefault="00B73641" w:rsidP="00610CF4">
            <w:pPr>
              <w:rPr>
                <w:rFonts w:ascii="Times New Roman" w:eastAsia="Times New Roman" w:hAnsi="Times New Roman"/>
                <w:sz w:val="24"/>
                <w:szCs w:val="24"/>
                <w:lang w:eastAsia="hr-HR"/>
              </w:rPr>
            </w:pPr>
          </w:p>
          <w:p w14:paraId="786E91B3" w14:textId="77777777" w:rsidR="00B73641" w:rsidRPr="003813F3" w:rsidRDefault="00B73641" w:rsidP="00610CF4">
            <w:pPr>
              <w:rPr>
                <w:rFonts w:ascii="Times New Roman" w:eastAsia="Times New Roman" w:hAnsi="Times New Roman"/>
                <w:sz w:val="24"/>
                <w:szCs w:val="24"/>
                <w:lang w:eastAsia="hr-HR"/>
              </w:rPr>
            </w:pPr>
          </w:p>
          <w:p w14:paraId="44D86867" w14:textId="77777777" w:rsidR="00B73641" w:rsidRPr="003813F3" w:rsidRDefault="00B73641" w:rsidP="00610CF4">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3D2A124E" w14:textId="77777777" w:rsidR="00B73641" w:rsidRPr="003813F3" w:rsidRDefault="00B73641" w:rsidP="00610CF4">
            <w:pPr>
              <w:jc w:val="center"/>
              <w:rPr>
                <w:rFonts w:ascii="Times New Roman" w:eastAsia="Times New Roman" w:hAnsi="Times New Roman"/>
                <w:sz w:val="40"/>
                <w:szCs w:val="40"/>
                <w:lang w:eastAsia="hr-HR"/>
              </w:rPr>
            </w:pPr>
          </w:p>
          <w:p w14:paraId="120D20D7" w14:textId="77777777" w:rsidR="00B73641" w:rsidRPr="003813F3" w:rsidRDefault="00B73641" w:rsidP="00610CF4">
            <w:pPr>
              <w:jc w:val="center"/>
              <w:rPr>
                <w:rFonts w:ascii="Times New Roman" w:eastAsia="Times New Roman" w:hAnsi="Times New Roman"/>
                <w:sz w:val="40"/>
                <w:szCs w:val="40"/>
                <w:lang w:eastAsia="hr-HR"/>
              </w:rPr>
            </w:pPr>
          </w:p>
          <w:p w14:paraId="1CB19E2A" w14:textId="77777777" w:rsidR="00B73641" w:rsidRPr="003813F3" w:rsidRDefault="00B73641" w:rsidP="00610CF4">
            <w:pPr>
              <w:jc w:val="center"/>
              <w:rPr>
                <w:rFonts w:ascii="Times New Roman" w:eastAsia="Times New Roman" w:hAnsi="Times New Roman"/>
                <w:sz w:val="40"/>
                <w:szCs w:val="40"/>
                <w:lang w:eastAsia="hr-HR"/>
              </w:rPr>
            </w:pPr>
          </w:p>
          <w:p w14:paraId="650D84BA" w14:textId="77777777" w:rsidR="00B73641" w:rsidRPr="003813F3" w:rsidRDefault="00B73641" w:rsidP="00610CF4">
            <w:pPr>
              <w:jc w:val="center"/>
              <w:rPr>
                <w:rFonts w:ascii="Times New Roman" w:eastAsia="Times New Roman" w:hAnsi="Times New Roman"/>
                <w:sz w:val="40"/>
                <w:szCs w:val="40"/>
                <w:lang w:eastAsia="hr-HR"/>
              </w:rPr>
            </w:pPr>
          </w:p>
          <w:p w14:paraId="52A9BABF" w14:textId="77777777" w:rsidR="00B73641" w:rsidRPr="003813F3" w:rsidRDefault="00B73641" w:rsidP="00610CF4">
            <w:pPr>
              <w:jc w:val="center"/>
              <w:rPr>
                <w:rFonts w:ascii="Times New Roman" w:eastAsia="Times New Roman" w:hAnsi="Times New Roman"/>
                <w:sz w:val="40"/>
                <w:szCs w:val="40"/>
                <w:lang w:eastAsia="hr-HR"/>
              </w:rPr>
            </w:pPr>
          </w:p>
          <w:p w14:paraId="546E0FCC" w14:textId="77777777" w:rsidR="00B73641" w:rsidRPr="003813F3" w:rsidRDefault="00B73641" w:rsidP="00610CF4">
            <w:pPr>
              <w:jc w:val="center"/>
              <w:rPr>
                <w:rFonts w:ascii="Times New Roman" w:eastAsia="Times New Roman" w:hAnsi="Times New Roman"/>
                <w:sz w:val="40"/>
                <w:szCs w:val="40"/>
                <w:lang w:eastAsia="hr-HR"/>
              </w:rPr>
            </w:pPr>
          </w:p>
        </w:tc>
      </w:tr>
      <w:tr w:rsidR="00B73641" w:rsidRPr="003813F3" w14:paraId="1C0B4550" w14:textId="77777777" w:rsidTr="00610CF4">
        <w:tc>
          <w:tcPr>
            <w:tcW w:w="3034" w:type="dxa"/>
          </w:tcPr>
          <w:p w14:paraId="27926ABF" w14:textId="77777777" w:rsidR="00B73641" w:rsidRPr="003813F3" w:rsidRDefault="00B73641" w:rsidP="00610CF4">
            <w:pPr>
              <w:rPr>
                <w:rFonts w:ascii="Times New Roman" w:eastAsia="Times New Roman" w:hAnsi="Times New Roman"/>
                <w:b/>
                <w:sz w:val="24"/>
                <w:szCs w:val="24"/>
                <w:lang w:eastAsia="hr-HR"/>
              </w:rPr>
            </w:pPr>
          </w:p>
          <w:p w14:paraId="3715E01A" w14:textId="77777777" w:rsidR="00B73641" w:rsidRPr="003813F3" w:rsidRDefault="00B73641" w:rsidP="00610CF4">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5D43208F" w14:textId="77777777" w:rsidR="00B73641" w:rsidRPr="003813F3" w:rsidRDefault="00B73641" w:rsidP="00610CF4">
            <w:pPr>
              <w:rPr>
                <w:rFonts w:ascii="Times New Roman" w:eastAsia="Times New Roman" w:hAnsi="Times New Roman"/>
                <w:b/>
                <w:sz w:val="24"/>
                <w:szCs w:val="24"/>
                <w:lang w:eastAsia="hr-HR"/>
              </w:rPr>
            </w:pPr>
          </w:p>
          <w:p w14:paraId="7344E2FD" w14:textId="60AAD3FB"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Šandrovac, </w:t>
            </w:r>
            <w:r w:rsidR="00026BCF">
              <w:rPr>
                <w:rFonts w:ascii="Times New Roman" w:eastAsia="Times New Roman" w:hAnsi="Times New Roman"/>
                <w:b/>
                <w:sz w:val="24"/>
                <w:szCs w:val="24"/>
                <w:lang w:eastAsia="hr-HR"/>
              </w:rPr>
              <w:t>0</w:t>
            </w:r>
            <w:r>
              <w:rPr>
                <w:rFonts w:ascii="Times New Roman" w:eastAsia="Times New Roman" w:hAnsi="Times New Roman"/>
                <w:b/>
                <w:sz w:val="24"/>
                <w:szCs w:val="24"/>
                <w:lang w:eastAsia="hr-HR"/>
              </w:rPr>
              <w:t>2.</w:t>
            </w:r>
            <w:r w:rsidR="00026BCF">
              <w:rPr>
                <w:rFonts w:ascii="Times New Roman" w:eastAsia="Times New Roman" w:hAnsi="Times New Roman"/>
                <w:b/>
                <w:sz w:val="24"/>
                <w:szCs w:val="24"/>
                <w:lang w:eastAsia="hr-HR"/>
              </w:rPr>
              <w:t>1</w:t>
            </w:r>
            <w:r w:rsidR="002B11C6">
              <w:rPr>
                <w:rFonts w:ascii="Times New Roman" w:eastAsia="Times New Roman" w:hAnsi="Times New Roman"/>
                <w:b/>
                <w:sz w:val="24"/>
                <w:szCs w:val="24"/>
                <w:lang w:eastAsia="hr-HR"/>
              </w:rPr>
              <w:t>2</w:t>
            </w:r>
            <w:r>
              <w:rPr>
                <w:rFonts w:ascii="Times New Roman" w:eastAsia="Times New Roman" w:hAnsi="Times New Roman"/>
                <w:b/>
                <w:sz w:val="24"/>
                <w:szCs w:val="24"/>
                <w:lang w:eastAsia="hr-HR"/>
              </w:rPr>
              <w:t>.2020</w:t>
            </w:r>
            <w:r w:rsidRPr="003813F3">
              <w:rPr>
                <w:rFonts w:ascii="Times New Roman" w:eastAsia="Times New Roman" w:hAnsi="Times New Roman"/>
                <w:b/>
                <w:sz w:val="24"/>
                <w:szCs w:val="24"/>
                <w:lang w:eastAsia="hr-HR"/>
              </w:rPr>
              <w:t>.</w:t>
            </w:r>
          </w:p>
        </w:tc>
        <w:tc>
          <w:tcPr>
            <w:tcW w:w="2992" w:type="dxa"/>
          </w:tcPr>
          <w:p w14:paraId="34C50A55" w14:textId="77777777"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2020</w:t>
            </w:r>
            <w:r w:rsidRPr="003813F3">
              <w:rPr>
                <w:rFonts w:ascii="Times New Roman" w:eastAsia="Times New Roman" w:hAnsi="Times New Roman"/>
                <w:b/>
                <w:sz w:val="24"/>
                <w:szCs w:val="24"/>
                <w:lang w:eastAsia="hr-HR"/>
              </w:rPr>
              <w:t>.</w:t>
            </w:r>
          </w:p>
          <w:p w14:paraId="062A33A0" w14:textId="261AA96A" w:rsidR="00B73641" w:rsidRPr="003813F3" w:rsidRDefault="00B73641" w:rsidP="00610CF4">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BROJ  </w:t>
            </w:r>
            <w:r w:rsidR="002B11C6">
              <w:rPr>
                <w:rFonts w:ascii="Times New Roman" w:eastAsia="Times New Roman" w:hAnsi="Times New Roman"/>
                <w:b/>
                <w:sz w:val="24"/>
                <w:szCs w:val="24"/>
                <w:lang w:eastAsia="hr-HR"/>
              </w:rPr>
              <w:t>10</w:t>
            </w:r>
          </w:p>
        </w:tc>
      </w:tr>
    </w:tbl>
    <w:p w14:paraId="776ECCC6" w14:textId="77777777" w:rsidR="00B73641" w:rsidRPr="003813F3" w:rsidRDefault="00B73641" w:rsidP="00B73641">
      <w:pPr>
        <w:rPr>
          <w:rFonts w:ascii="Times New Roman" w:hAnsi="Times New Roman"/>
        </w:rPr>
      </w:pPr>
    </w:p>
    <w:p w14:paraId="70B2C967" w14:textId="77777777" w:rsidR="00B73641" w:rsidRDefault="00B73641" w:rsidP="00B73641">
      <w:pPr>
        <w:rPr>
          <w:rFonts w:ascii="Times New Roman" w:hAnsi="Times New Roman"/>
        </w:rPr>
      </w:pPr>
    </w:p>
    <w:p w14:paraId="15E56FD4" w14:textId="77777777" w:rsidR="00B73641" w:rsidRDefault="00B73641" w:rsidP="00B73641">
      <w:pPr>
        <w:rPr>
          <w:rFonts w:ascii="Times New Roman" w:hAnsi="Times New Roman"/>
        </w:rPr>
      </w:pPr>
    </w:p>
    <w:p w14:paraId="1DFFD1CA" w14:textId="77777777" w:rsidR="00B73641" w:rsidRDefault="00B73641" w:rsidP="00B73641">
      <w:pPr>
        <w:rPr>
          <w:rFonts w:ascii="Times New Roman" w:hAnsi="Times New Roman"/>
        </w:rPr>
      </w:pPr>
    </w:p>
    <w:p w14:paraId="7A1FE794" w14:textId="6BC35682" w:rsidR="00B73641" w:rsidRDefault="00B73641" w:rsidP="00B73641">
      <w:pPr>
        <w:rPr>
          <w:rFonts w:ascii="Times New Roman" w:hAnsi="Times New Roman"/>
        </w:rPr>
      </w:pPr>
    </w:p>
    <w:p w14:paraId="3FDAB562" w14:textId="446D49B1" w:rsidR="00026BCF" w:rsidRDefault="00026BCF" w:rsidP="00B73641">
      <w:pPr>
        <w:rPr>
          <w:rFonts w:ascii="Times New Roman" w:hAnsi="Times New Roman"/>
        </w:rPr>
      </w:pPr>
    </w:p>
    <w:p w14:paraId="2FB0E404" w14:textId="77777777" w:rsidR="00026BCF" w:rsidRDefault="00026BCF" w:rsidP="00B73641">
      <w:pPr>
        <w:rPr>
          <w:rFonts w:ascii="Times New Roman" w:hAnsi="Times New Roman"/>
        </w:rPr>
      </w:pPr>
    </w:p>
    <w:p w14:paraId="3504179F" w14:textId="6A39857F" w:rsidR="00B73641" w:rsidRDefault="00B73641" w:rsidP="00B73641">
      <w:pPr>
        <w:rPr>
          <w:rFonts w:ascii="Times New Roman" w:hAnsi="Times New Roman"/>
        </w:rPr>
      </w:pPr>
    </w:p>
    <w:p w14:paraId="3BC3408A" w14:textId="4C8FD216" w:rsidR="002B11C6" w:rsidRDefault="002B11C6" w:rsidP="00B73641">
      <w:pPr>
        <w:rPr>
          <w:rFonts w:ascii="Times New Roman" w:hAnsi="Times New Roman"/>
        </w:rPr>
      </w:pPr>
    </w:p>
    <w:p w14:paraId="447B7BAC" w14:textId="77777777" w:rsidR="002B11C6" w:rsidRDefault="002B11C6" w:rsidP="00B73641">
      <w:pPr>
        <w:rPr>
          <w:rFonts w:ascii="Times New Roman" w:hAnsi="Times New Roman"/>
        </w:rPr>
      </w:pPr>
    </w:p>
    <w:p w14:paraId="790AF62A" w14:textId="77777777" w:rsidR="00B73641" w:rsidRDefault="00B73641" w:rsidP="00B73641">
      <w:pPr>
        <w:rPr>
          <w:rFonts w:ascii="Times New Roman" w:hAnsi="Times New Roman"/>
        </w:rPr>
      </w:pPr>
    </w:p>
    <w:p w14:paraId="3492AD6F" w14:textId="77777777" w:rsidR="00B73641" w:rsidRDefault="00B73641" w:rsidP="00B73641">
      <w:pPr>
        <w:rPr>
          <w:rFonts w:ascii="Times New Roman" w:hAnsi="Times New Roman"/>
        </w:rPr>
      </w:pPr>
    </w:p>
    <w:p w14:paraId="73359C73" w14:textId="77777777" w:rsidR="002B11C6" w:rsidRDefault="002B11C6" w:rsidP="00B73641">
      <w:pPr>
        <w:rPr>
          <w:b/>
          <w:sz w:val="24"/>
          <w:szCs w:val="24"/>
        </w:rPr>
      </w:pPr>
    </w:p>
    <w:p w14:paraId="7A143EAE" w14:textId="30A6346A" w:rsidR="00B73641" w:rsidRPr="002B11C6" w:rsidRDefault="00B73641" w:rsidP="00B73641">
      <w:pPr>
        <w:rPr>
          <w:b/>
          <w:sz w:val="24"/>
          <w:szCs w:val="24"/>
        </w:rPr>
      </w:pPr>
      <w:r w:rsidRPr="002B11C6">
        <w:rPr>
          <w:b/>
          <w:sz w:val="24"/>
          <w:szCs w:val="24"/>
        </w:rPr>
        <w:t xml:space="preserve">K a z a l o </w:t>
      </w:r>
    </w:p>
    <w:p w14:paraId="75B5A4B9" w14:textId="77777777" w:rsidR="00B73641" w:rsidRDefault="00B73641" w:rsidP="00B73641">
      <w:pPr>
        <w:rPr>
          <w:b/>
        </w:rPr>
      </w:pPr>
    </w:p>
    <w:p w14:paraId="547D55CD" w14:textId="77777777" w:rsidR="00B73641" w:rsidRPr="003D1484" w:rsidRDefault="00B73641" w:rsidP="00B73641"/>
    <w:p w14:paraId="13F1D81B" w14:textId="302849B1" w:rsidR="00B73641" w:rsidRDefault="00B73641">
      <w:pPr>
        <w:rPr>
          <w:rFonts w:ascii="Times New Roman" w:hAnsi="Times New Roman"/>
          <w:color w:val="000000"/>
          <w:sz w:val="24"/>
          <w:szCs w:val="24"/>
        </w:rPr>
      </w:pPr>
    </w:p>
    <w:p w14:paraId="1FE947AA" w14:textId="3F518358" w:rsidR="00026BCF" w:rsidRDefault="002B11C6" w:rsidP="002B11C6">
      <w:pPr>
        <w:numPr>
          <w:ilvl w:val="0"/>
          <w:numId w:val="1"/>
        </w:numPr>
        <w:suppressAutoHyphens/>
        <w:autoSpaceDN w:val="0"/>
        <w:ind w:left="0" w:firstLine="0"/>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Pravilnik o unutarnjem redu</w:t>
      </w:r>
      <w:r w:rsidR="00026BCF" w:rsidRPr="00026BCF">
        <w:rPr>
          <w:rFonts w:ascii="Times New Roman" w:hAnsi="Times New Roman"/>
          <w:color w:val="000000" w:themeColor="text1"/>
          <w:sz w:val="24"/>
          <w:szCs w:val="24"/>
        </w:rPr>
        <w:t xml:space="preserve"> Jedinstvenog upravnog odjela Općine Šandrovac</w:t>
      </w:r>
    </w:p>
    <w:p w14:paraId="3528AF6B" w14:textId="74DE7DA6"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6874B15" w14:textId="5F582F2E"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5516EDA6" w14:textId="6BA7CF65"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FCC4A95" w14:textId="7B55F763"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2C009930" w14:textId="2E01829B"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AFC48AE" w14:textId="0B7D02EC"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55E5C4B1" w14:textId="6AB7938A"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FA3FBC9" w14:textId="70FF2203"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6C8BEAF" w14:textId="5E480123"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B607316" w14:textId="0E2BBE87"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3F3908F9" w14:textId="0A1A20B0"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2764A674" w14:textId="5B52718D"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4DB1E05" w14:textId="651B5997"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548E366" w14:textId="3848AF53"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577AD2E0" w14:textId="1DF8BF6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AD3BF10" w14:textId="5855B130"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A7B5953" w14:textId="191EABA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48AC1217" w14:textId="0C3ECFD4"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0B7B8D4" w14:textId="033A7B6E"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759DD957" w14:textId="43A7C92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6DCD954" w14:textId="318A1E2B"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AB4295F" w14:textId="0CA3DB82"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528D456" w14:textId="0A668D02"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B3C4E2F" w14:textId="73902D59"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7D28AC16" w14:textId="1C5EB27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77F15D6A" w14:textId="019991B7"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7B77C3A9" w14:textId="3C9A34B7"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2E51B56" w14:textId="2A567754"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522C9720" w14:textId="13AE8DA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2A7D1025" w14:textId="1AE11211"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477ED99C" w14:textId="686F21CB"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0A7046B6" w14:textId="10555F0E"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362C52A2" w14:textId="5D6AF3AE"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B134A74" w14:textId="5E1C21B9"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7846B176" w14:textId="4B12F45A"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3134FD88" w14:textId="58EF2644"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699BF311" w14:textId="1EC8B064"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4239E4F" w14:textId="357CF618"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5F9D5CE" w14:textId="2C8C0692"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12E4D480" w14:textId="6FB8F496"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258C0047" w14:textId="06F358EC"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40A700E5" w14:textId="61DA1CA4" w:rsidR="002B11C6" w:rsidRDefault="002B11C6" w:rsidP="002B11C6">
      <w:pPr>
        <w:suppressAutoHyphens/>
        <w:autoSpaceDN w:val="0"/>
        <w:jc w:val="both"/>
        <w:textAlignment w:val="baseline"/>
        <w:rPr>
          <w:rFonts w:ascii="Times New Roman" w:hAnsi="Times New Roman"/>
          <w:color w:val="000000" w:themeColor="text1"/>
          <w:sz w:val="24"/>
          <w:szCs w:val="24"/>
        </w:rPr>
      </w:pPr>
    </w:p>
    <w:p w14:paraId="251FE2A8" w14:textId="77777777" w:rsidR="00147059" w:rsidRPr="00147059" w:rsidRDefault="00147059" w:rsidP="00147059">
      <w:pPr>
        <w:pStyle w:val="Naslov2"/>
        <w:spacing w:before="0" w:line="288" w:lineRule="atLeast"/>
        <w:jc w:val="both"/>
        <w:textAlignment w:val="baseline"/>
        <w:rPr>
          <w:rFonts w:ascii="Times New Roman" w:hAnsi="Times New Roman" w:cs="Times New Roman"/>
          <w:bCs/>
          <w:color w:val="000000"/>
          <w:sz w:val="24"/>
          <w:szCs w:val="24"/>
        </w:rPr>
      </w:pPr>
      <w:bookmarkStart w:id="0" w:name="_Hlk59693543"/>
      <w:r w:rsidRPr="00147059">
        <w:rPr>
          <w:rFonts w:ascii="Times New Roman" w:hAnsi="Times New Roman" w:cs="Times New Roman"/>
          <w:bCs/>
          <w:color w:val="000000"/>
          <w:sz w:val="24"/>
          <w:szCs w:val="24"/>
        </w:rPr>
        <w:lastRenderedPageBreak/>
        <w:t xml:space="preserve">Na temelju članka 4. stavka 3. Zakona o službenicima i namještenicima u lokalnoj i područnoj (regionalnoj) samoupravi („Narodne novine“ broj 86/2008, 61/2011, 04/2018, 112/2019) i članka 58. Statuta Općine Šandrovac („Općinski glasnik Općine Šandrovac“ broj 2/2018., 2/2020), Općinski načelnik Općine Šandrovac, na prijedlog pročelnice Jedinstvenog upravnog odjela Općine Šandrovac, dana 02. prosinca 2020. godine  donosi  </w:t>
      </w:r>
    </w:p>
    <w:p w14:paraId="534707FE" w14:textId="77777777" w:rsidR="00147059" w:rsidRPr="00147059" w:rsidRDefault="00147059" w:rsidP="00147059">
      <w:pPr>
        <w:jc w:val="both"/>
        <w:rPr>
          <w:rFonts w:ascii="Times New Roman" w:hAnsi="Times New Roman"/>
          <w:bCs/>
          <w:sz w:val="24"/>
          <w:szCs w:val="24"/>
        </w:rPr>
      </w:pPr>
    </w:p>
    <w:p w14:paraId="670A879E" w14:textId="77777777" w:rsidR="00147059" w:rsidRPr="00147059" w:rsidRDefault="00147059" w:rsidP="00147059">
      <w:pPr>
        <w:jc w:val="both"/>
        <w:rPr>
          <w:rFonts w:ascii="Times New Roman" w:hAnsi="Times New Roman"/>
          <w:sz w:val="24"/>
          <w:szCs w:val="24"/>
        </w:rPr>
      </w:pPr>
    </w:p>
    <w:p w14:paraId="1A01AB44" w14:textId="77777777" w:rsidR="00147059" w:rsidRPr="00147059" w:rsidRDefault="00147059" w:rsidP="00147059">
      <w:pPr>
        <w:jc w:val="center"/>
        <w:rPr>
          <w:rFonts w:ascii="Times New Roman" w:hAnsi="Times New Roman"/>
          <w:b/>
          <w:bCs/>
          <w:sz w:val="24"/>
          <w:szCs w:val="24"/>
        </w:rPr>
      </w:pPr>
      <w:r w:rsidRPr="00147059">
        <w:rPr>
          <w:rFonts w:ascii="Times New Roman" w:hAnsi="Times New Roman"/>
          <w:b/>
          <w:bCs/>
          <w:sz w:val="24"/>
          <w:szCs w:val="24"/>
        </w:rPr>
        <w:t>P R A V I L N I K</w:t>
      </w:r>
    </w:p>
    <w:p w14:paraId="4D1414A3" w14:textId="77777777" w:rsidR="00147059" w:rsidRPr="00147059" w:rsidRDefault="00147059" w:rsidP="00147059">
      <w:pPr>
        <w:jc w:val="center"/>
        <w:rPr>
          <w:rFonts w:ascii="Times New Roman" w:hAnsi="Times New Roman"/>
          <w:b/>
          <w:bCs/>
          <w:sz w:val="24"/>
          <w:szCs w:val="24"/>
        </w:rPr>
      </w:pPr>
      <w:r w:rsidRPr="00147059">
        <w:rPr>
          <w:rFonts w:ascii="Times New Roman" w:hAnsi="Times New Roman"/>
          <w:b/>
          <w:bCs/>
          <w:sz w:val="24"/>
          <w:szCs w:val="24"/>
        </w:rPr>
        <w:t xml:space="preserve">o unutarnjem redu </w:t>
      </w:r>
    </w:p>
    <w:p w14:paraId="16688F41" w14:textId="77777777" w:rsidR="00147059" w:rsidRPr="00147059" w:rsidRDefault="00147059" w:rsidP="00147059">
      <w:pPr>
        <w:jc w:val="center"/>
        <w:rPr>
          <w:rFonts w:ascii="Times New Roman" w:hAnsi="Times New Roman"/>
          <w:b/>
          <w:bCs/>
          <w:sz w:val="24"/>
          <w:szCs w:val="24"/>
        </w:rPr>
      </w:pPr>
      <w:r w:rsidRPr="00147059">
        <w:rPr>
          <w:rFonts w:ascii="Times New Roman" w:hAnsi="Times New Roman"/>
          <w:b/>
          <w:bCs/>
          <w:sz w:val="24"/>
          <w:szCs w:val="24"/>
        </w:rPr>
        <w:t>Jedinstvenog upravnog odjela Općine Šandrovac</w:t>
      </w:r>
    </w:p>
    <w:p w14:paraId="444C6284" w14:textId="77777777" w:rsidR="00147059" w:rsidRPr="00147059" w:rsidRDefault="00147059" w:rsidP="00147059">
      <w:pPr>
        <w:jc w:val="center"/>
        <w:rPr>
          <w:rFonts w:ascii="Times New Roman" w:hAnsi="Times New Roman"/>
          <w:sz w:val="24"/>
          <w:szCs w:val="24"/>
        </w:rPr>
      </w:pPr>
    </w:p>
    <w:p w14:paraId="416C3ABE" w14:textId="77777777" w:rsidR="00147059" w:rsidRPr="00147059" w:rsidRDefault="00147059" w:rsidP="00147059">
      <w:pPr>
        <w:jc w:val="center"/>
        <w:rPr>
          <w:rFonts w:ascii="Times New Roman" w:hAnsi="Times New Roman"/>
          <w:sz w:val="24"/>
          <w:szCs w:val="24"/>
        </w:rPr>
      </w:pPr>
    </w:p>
    <w:p w14:paraId="70166E3A" w14:textId="77777777" w:rsidR="00147059" w:rsidRPr="00147059" w:rsidRDefault="00147059" w:rsidP="00147059">
      <w:pPr>
        <w:numPr>
          <w:ilvl w:val="0"/>
          <w:numId w:val="2"/>
        </w:numPr>
        <w:jc w:val="both"/>
        <w:rPr>
          <w:rFonts w:ascii="Times New Roman" w:hAnsi="Times New Roman"/>
          <w:sz w:val="24"/>
          <w:szCs w:val="24"/>
        </w:rPr>
      </w:pPr>
      <w:r w:rsidRPr="00147059">
        <w:rPr>
          <w:rFonts w:ascii="Times New Roman" w:hAnsi="Times New Roman"/>
          <w:sz w:val="24"/>
          <w:szCs w:val="24"/>
        </w:rPr>
        <w:t>TEMELJNE ODREDBE</w:t>
      </w:r>
    </w:p>
    <w:p w14:paraId="278F93CB" w14:textId="77777777" w:rsidR="00147059" w:rsidRPr="00147059" w:rsidRDefault="00147059" w:rsidP="00147059">
      <w:pPr>
        <w:jc w:val="both"/>
        <w:rPr>
          <w:rFonts w:ascii="Times New Roman" w:hAnsi="Times New Roman"/>
          <w:sz w:val="24"/>
          <w:szCs w:val="24"/>
        </w:rPr>
      </w:pPr>
    </w:p>
    <w:p w14:paraId="4A259BCD" w14:textId="77777777" w:rsidR="00147059" w:rsidRPr="00147059" w:rsidRDefault="00147059" w:rsidP="00147059">
      <w:pPr>
        <w:jc w:val="both"/>
        <w:rPr>
          <w:rFonts w:ascii="Times New Roman" w:hAnsi="Times New Roman"/>
          <w:sz w:val="24"/>
          <w:szCs w:val="24"/>
        </w:rPr>
      </w:pPr>
    </w:p>
    <w:p w14:paraId="1FD6E523" w14:textId="77777777" w:rsidR="00147059" w:rsidRPr="00147059" w:rsidRDefault="00147059" w:rsidP="00147059">
      <w:pPr>
        <w:jc w:val="center"/>
        <w:rPr>
          <w:rFonts w:ascii="Times New Roman" w:hAnsi="Times New Roman"/>
          <w:sz w:val="24"/>
          <w:szCs w:val="24"/>
        </w:rPr>
      </w:pPr>
      <w:r w:rsidRPr="00147059">
        <w:rPr>
          <w:rFonts w:ascii="Times New Roman" w:hAnsi="Times New Roman"/>
          <w:sz w:val="24"/>
          <w:szCs w:val="24"/>
        </w:rPr>
        <w:t>Članak 1.</w:t>
      </w:r>
    </w:p>
    <w:p w14:paraId="12212524" w14:textId="77777777" w:rsidR="00147059" w:rsidRPr="00147059" w:rsidRDefault="00147059" w:rsidP="00147059">
      <w:pPr>
        <w:jc w:val="center"/>
        <w:rPr>
          <w:rFonts w:ascii="Times New Roman" w:hAnsi="Times New Roman"/>
          <w:sz w:val="24"/>
          <w:szCs w:val="24"/>
        </w:rPr>
      </w:pPr>
    </w:p>
    <w:p w14:paraId="1C9A9D1D"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 xml:space="preserve">Ovim Pravilnikom utvrđuje se unutarnje ustrojstvo Jedinstvenog upravnog odjela Općine Šandrovac, nazivi radnih mjesta i opis poslova, broj izvršitelja za svako pojedino radno mjesto, stručni i drugi uvjeti koje izvršitelji moraju ispunjavati, </w:t>
      </w:r>
      <w:r w:rsidRPr="00147059">
        <w:rPr>
          <w:rFonts w:ascii="Times New Roman" w:hAnsi="Times New Roman"/>
          <w:color w:val="000000"/>
          <w:sz w:val="24"/>
          <w:szCs w:val="24"/>
        </w:rPr>
        <w:t>način prijma i rasporeda na radno</w:t>
      </w:r>
      <w:r w:rsidRPr="00147059">
        <w:rPr>
          <w:rFonts w:ascii="Times New Roman" w:hAnsi="Times New Roman"/>
          <w:sz w:val="24"/>
          <w:szCs w:val="24"/>
        </w:rPr>
        <w:t xml:space="preserve"> mjesto, prava i obveze izvršitelja, odgovornost za povrede službene dužnosti, odgovornost za štetu, plaće, radno vrijeme, odmori i dopusti, stručno osposobljavanje i usavršavanje, ocjenjivanje, premještaji, raspolaganje, prestanak službe i druga pitanja od značaja za rad Jedinstvenog upravnog odjela u skladu sa Statutom i općim aktima Općine Šandrovac.</w:t>
      </w:r>
    </w:p>
    <w:p w14:paraId="728A1C80" w14:textId="46504937" w:rsidR="00147059" w:rsidRDefault="00147059" w:rsidP="00147059">
      <w:pPr>
        <w:jc w:val="both"/>
        <w:rPr>
          <w:rFonts w:ascii="Times New Roman" w:hAnsi="Times New Roman"/>
          <w:sz w:val="24"/>
          <w:szCs w:val="24"/>
        </w:rPr>
      </w:pPr>
    </w:p>
    <w:p w14:paraId="11159A6D" w14:textId="77777777" w:rsidR="00147059" w:rsidRPr="00147059" w:rsidRDefault="00147059" w:rsidP="00147059">
      <w:pPr>
        <w:jc w:val="both"/>
        <w:rPr>
          <w:rFonts w:ascii="Times New Roman" w:hAnsi="Times New Roman"/>
          <w:sz w:val="24"/>
          <w:szCs w:val="24"/>
        </w:rPr>
      </w:pPr>
    </w:p>
    <w:p w14:paraId="377458D4" w14:textId="77777777" w:rsidR="00147059" w:rsidRPr="00147059" w:rsidRDefault="00147059" w:rsidP="00147059">
      <w:pPr>
        <w:jc w:val="center"/>
        <w:rPr>
          <w:rFonts w:ascii="Times New Roman" w:hAnsi="Times New Roman"/>
          <w:sz w:val="24"/>
          <w:szCs w:val="24"/>
        </w:rPr>
      </w:pPr>
      <w:r w:rsidRPr="00147059">
        <w:rPr>
          <w:rFonts w:ascii="Times New Roman" w:hAnsi="Times New Roman"/>
          <w:sz w:val="24"/>
          <w:szCs w:val="24"/>
        </w:rPr>
        <w:t>Članak 2.</w:t>
      </w:r>
    </w:p>
    <w:p w14:paraId="0580A073" w14:textId="77777777" w:rsidR="00147059" w:rsidRPr="00147059" w:rsidRDefault="00147059" w:rsidP="00147059">
      <w:pPr>
        <w:jc w:val="center"/>
        <w:rPr>
          <w:rFonts w:ascii="Times New Roman" w:hAnsi="Times New Roman"/>
          <w:sz w:val="24"/>
          <w:szCs w:val="24"/>
        </w:rPr>
      </w:pPr>
    </w:p>
    <w:p w14:paraId="329810AE"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Poslove u Jedinstvenom upravnom odjelu Općine Šandrovac (u daljnjem tekstu: Jedinstvenom upravnom odjelu) obavljaju službenici i namještenici.</w:t>
      </w:r>
    </w:p>
    <w:p w14:paraId="0EC49FD5"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Službenici su osobe koje kao redovito zanimanje obavljaju poslove iz djelokruga Jedinstvenog upravnog odjela utvrđene Zakonom i Statutom.</w:t>
      </w:r>
    </w:p>
    <w:p w14:paraId="28345FD5"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Pomoćno-tehničke i ostale poslove čije je obavljanje potrebno radi pravodobnog i nesmetanog obavljanja poslova iz djelokruga Jedinstvenog upravnog odjela rade namještenici.</w:t>
      </w:r>
    </w:p>
    <w:p w14:paraId="7C4D43B8" w14:textId="77777777" w:rsidR="00147059" w:rsidRPr="00147059" w:rsidRDefault="00147059" w:rsidP="00147059">
      <w:pPr>
        <w:ind w:firstLine="708"/>
        <w:jc w:val="both"/>
        <w:rPr>
          <w:rFonts w:ascii="Times New Roman" w:hAnsi="Times New Roman"/>
          <w:sz w:val="24"/>
          <w:szCs w:val="24"/>
        </w:rPr>
      </w:pPr>
    </w:p>
    <w:p w14:paraId="6555260E" w14:textId="77777777" w:rsidR="00147059" w:rsidRPr="00147059" w:rsidRDefault="00147059" w:rsidP="00147059">
      <w:pPr>
        <w:jc w:val="both"/>
        <w:rPr>
          <w:rFonts w:ascii="Times New Roman" w:hAnsi="Times New Roman"/>
          <w:sz w:val="24"/>
          <w:szCs w:val="24"/>
        </w:rPr>
      </w:pPr>
    </w:p>
    <w:p w14:paraId="0EA1E2DF" w14:textId="77777777" w:rsidR="00147059" w:rsidRPr="00147059" w:rsidRDefault="00147059" w:rsidP="00147059">
      <w:pPr>
        <w:jc w:val="both"/>
        <w:rPr>
          <w:rFonts w:ascii="Times New Roman" w:hAnsi="Times New Roman"/>
          <w:sz w:val="24"/>
          <w:szCs w:val="24"/>
        </w:rPr>
      </w:pPr>
    </w:p>
    <w:p w14:paraId="73893B2F" w14:textId="77777777" w:rsidR="00147059" w:rsidRPr="00147059" w:rsidRDefault="00147059" w:rsidP="00147059">
      <w:pPr>
        <w:numPr>
          <w:ilvl w:val="0"/>
          <w:numId w:val="2"/>
        </w:numPr>
        <w:jc w:val="both"/>
        <w:rPr>
          <w:rFonts w:ascii="Times New Roman" w:hAnsi="Times New Roman"/>
          <w:sz w:val="24"/>
          <w:szCs w:val="24"/>
        </w:rPr>
      </w:pPr>
      <w:r w:rsidRPr="00147059">
        <w:rPr>
          <w:rFonts w:ascii="Times New Roman" w:hAnsi="Times New Roman"/>
          <w:sz w:val="24"/>
          <w:szCs w:val="24"/>
        </w:rPr>
        <w:t>USTROJSTVO JEDINSTVENOG UPRAVNOG ODJELA</w:t>
      </w:r>
    </w:p>
    <w:p w14:paraId="72B0606C" w14:textId="77777777" w:rsidR="00147059" w:rsidRPr="00147059" w:rsidRDefault="00147059" w:rsidP="00147059">
      <w:pPr>
        <w:jc w:val="both"/>
        <w:rPr>
          <w:rFonts w:ascii="Times New Roman" w:hAnsi="Times New Roman"/>
          <w:sz w:val="24"/>
          <w:szCs w:val="24"/>
        </w:rPr>
      </w:pPr>
    </w:p>
    <w:p w14:paraId="7370143B" w14:textId="77777777" w:rsidR="00147059" w:rsidRPr="00147059" w:rsidRDefault="00147059" w:rsidP="00147059">
      <w:pPr>
        <w:jc w:val="both"/>
        <w:rPr>
          <w:rFonts w:ascii="Times New Roman" w:hAnsi="Times New Roman"/>
          <w:sz w:val="24"/>
          <w:szCs w:val="24"/>
        </w:rPr>
      </w:pPr>
    </w:p>
    <w:p w14:paraId="2DC50529" w14:textId="77777777" w:rsidR="00147059" w:rsidRPr="00147059" w:rsidRDefault="00147059" w:rsidP="00147059">
      <w:pPr>
        <w:jc w:val="center"/>
        <w:rPr>
          <w:rFonts w:ascii="Times New Roman" w:hAnsi="Times New Roman"/>
          <w:sz w:val="24"/>
          <w:szCs w:val="24"/>
        </w:rPr>
      </w:pPr>
      <w:r w:rsidRPr="00147059">
        <w:rPr>
          <w:rFonts w:ascii="Times New Roman" w:hAnsi="Times New Roman"/>
          <w:sz w:val="24"/>
          <w:szCs w:val="24"/>
        </w:rPr>
        <w:t>Članak 3.</w:t>
      </w:r>
    </w:p>
    <w:p w14:paraId="7A63B4C2" w14:textId="77777777" w:rsidR="00147059" w:rsidRPr="00147059" w:rsidRDefault="00147059" w:rsidP="00147059">
      <w:pPr>
        <w:jc w:val="center"/>
        <w:rPr>
          <w:rFonts w:ascii="Times New Roman" w:hAnsi="Times New Roman"/>
          <w:sz w:val="24"/>
          <w:szCs w:val="24"/>
        </w:rPr>
      </w:pPr>
    </w:p>
    <w:p w14:paraId="5E1A5F86"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Jedinstveni upravni odjel obavlja poslove iz samoupravnog djelokruga Općine Šandrovac.</w:t>
      </w:r>
    </w:p>
    <w:p w14:paraId="34CF8AFF" w14:textId="7777777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Poslovi u Jedinstvenom upravnom odjelu Općine Šandrovac su:</w:t>
      </w:r>
    </w:p>
    <w:p w14:paraId="19142105" w14:textId="77777777" w:rsidR="00147059" w:rsidRPr="00147059" w:rsidRDefault="00147059" w:rsidP="00147059">
      <w:pPr>
        <w:ind w:firstLine="708"/>
        <w:jc w:val="both"/>
        <w:rPr>
          <w:rFonts w:ascii="Times New Roman" w:hAnsi="Times New Roman"/>
          <w:sz w:val="24"/>
          <w:szCs w:val="24"/>
        </w:rPr>
      </w:pPr>
    </w:p>
    <w:p w14:paraId="34438220" w14:textId="77777777" w:rsidR="00147059" w:rsidRPr="00147059" w:rsidRDefault="00147059" w:rsidP="00147059">
      <w:pPr>
        <w:numPr>
          <w:ilvl w:val="0"/>
          <w:numId w:val="3"/>
        </w:numPr>
        <w:jc w:val="both"/>
        <w:rPr>
          <w:rFonts w:ascii="Times New Roman" w:hAnsi="Times New Roman"/>
          <w:color w:val="000000"/>
          <w:sz w:val="24"/>
          <w:szCs w:val="24"/>
        </w:rPr>
      </w:pPr>
      <w:r w:rsidRPr="00147059">
        <w:rPr>
          <w:rFonts w:ascii="Times New Roman" w:hAnsi="Times New Roman"/>
          <w:color w:val="000000"/>
          <w:sz w:val="24"/>
          <w:szCs w:val="24"/>
        </w:rPr>
        <w:t>upravno-pravni poslovi;</w:t>
      </w:r>
    </w:p>
    <w:p w14:paraId="1CE3E024" w14:textId="77777777" w:rsidR="00147059" w:rsidRPr="00147059" w:rsidRDefault="00147059" w:rsidP="00147059">
      <w:pPr>
        <w:numPr>
          <w:ilvl w:val="0"/>
          <w:numId w:val="3"/>
        </w:numPr>
        <w:jc w:val="both"/>
        <w:rPr>
          <w:rFonts w:ascii="Times New Roman" w:hAnsi="Times New Roman"/>
          <w:sz w:val="24"/>
          <w:szCs w:val="24"/>
        </w:rPr>
      </w:pPr>
      <w:r w:rsidRPr="00147059">
        <w:rPr>
          <w:rFonts w:ascii="Times New Roman" w:hAnsi="Times New Roman"/>
          <w:sz w:val="24"/>
          <w:szCs w:val="24"/>
        </w:rPr>
        <w:t>analitičko-normativni, financijsko-planski i drugi stručni poslovi;</w:t>
      </w:r>
    </w:p>
    <w:p w14:paraId="6D1A88BC" w14:textId="77777777" w:rsidR="00147059" w:rsidRPr="00147059" w:rsidRDefault="00147059" w:rsidP="00147059">
      <w:pPr>
        <w:numPr>
          <w:ilvl w:val="0"/>
          <w:numId w:val="3"/>
        </w:numPr>
        <w:jc w:val="both"/>
        <w:rPr>
          <w:rFonts w:ascii="Times New Roman" w:hAnsi="Times New Roman"/>
          <w:sz w:val="24"/>
          <w:szCs w:val="24"/>
        </w:rPr>
      </w:pPr>
      <w:r w:rsidRPr="00147059">
        <w:rPr>
          <w:rFonts w:ascii="Times New Roman" w:hAnsi="Times New Roman"/>
          <w:sz w:val="24"/>
          <w:szCs w:val="24"/>
        </w:rPr>
        <w:t>informatički poslovi;</w:t>
      </w:r>
    </w:p>
    <w:p w14:paraId="2DFC9553" w14:textId="77777777" w:rsidR="00147059" w:rsidRPr="00147059" w:rsidRDefault="00147059" w:rsidP="00147059">
      <w:pPr>
        <w:numPr>
          <w:ilvl w:val="0"/>
          <w:numId w:val="3"/>
        </w:numPr>
        <w:jc w:val="both"/>
        <w:rPr>
          <w:rFonts w:ascii="Times New Roman" w:hAnsi="Times New Roman"/>
          <w:sz w:val="24"/>
          <w:szCs w:val="24"/>
        </w:rPr>
      </w:pPr>
      <w:r w:rsidRPr="00147059">
        <w:rPr>
          <w:rFonts w:ascii="Times New Roman" w:hAnsi="Times New Roman"/>
          <w:sz w:val="24"/>
          <w:szCs w:val="24"/>
        </w:rPr>
        <w:t>opći i administrativni poslovi;</w:t>
      </w:r>
    </w:p>
    <w:p w14:paraId="4DF962E6" w14:textId="77777777" w:rsidR="00147059" w:rsidRPr="00147059" w:rsidRDefault="00147059" w:rsidP="00147059">
      <w:pPr>
        <w:numPr>
          <w:ilvl w:val="0"/>
          <w:numId w:val="3"/>
        </w:numPr>
        <w:jc w:val="both"/>
        <w:rPr>
          <w:rFonts w:ascii="Times New Roman" w:hAnsi="Times New Roman"/>
          <w:sz w:val="24"/>
          <w:szCs w:val="24"/>
        </w:rPr>
      </w:pPr>
      <w:r w:rsidRPr="00147059">
        <w:rPr>
          <w:rFonts w:ascii="Times New Roman" w:hAnsi="Times New Roman"/>
          <w:sz w:val="24"/>
          <w:szCs w:val="24"/>
        </w:rPr>
        <w:t>materijalno financijski i računovodstveni poslovi;</w:t>
      </w:r>
    </w:p>
    <w:p w14:paraId="7353F1E9" w14:textId="77777777" w:rsidR="00147059" w:rsidRPr="00147059" w:rsidRDefault="00147059" w:rsidP="00147059">
      <w:pPr>
        <w:numPr>
          <w:ilvl w:val="0"/>
          <w:numId w:val="3"/>
        </w:numPr>
        <w:jc w:val="both"/>
        <w:rPr>
          <w:rFonts w:ascii="Times New Roman" w:hAnsi="Times New Roman"/>
          <w:sz w:val="24"/>
          <w:szCs w:val="24"/>
        </w:rPr>
      </w:pPr>
      <w:r w:rsidRPr="00147059">
        <w:rPr>
          <w:rFonts w:ascii="Times New Roman" w:hAnsi="Times New Roman"/>
          <w:sz w:val="24"/>
          <w:szCs w:val="24"/>
        </w:rPr>
        <w:t>pomoćno-tehnički i ostali poslovi.</w:t>
      </w:r>
    </w:p>
    <w:p w14:paraId="7674681C" w14:textId="77777777" w:rsidR="00147059" w:rsidRPr="00147059" w:rsidRDefault="00147059" w:rsidP="00147059">
      <w:pPr>
        <w:ind w:firstLine="708"/>
        <w:jc w:val="both"/>
        <w:rPr>
          <w:rFonts w:ascii="Times New Roman" w:hAnsi="Times New Roman"/>
          <w:sz w:val="24"/>
          <w:szCs w:val="24"/>
        </w:rPr>
      </w:pPr>
    </w:p>
    <w:p w14:paraId="06747B42" w14:textId="77777777" w:rsidR="00147059" w:rsidRDefault="00147059" w:rsidP="00147059">
      <w:pPr>
        <w:ind w:firstLine="708"/>
        <w:jc w:val="both"/>
        <w:rPr>
          <w:rFonts w:ascii="Times New Roman" w:hAnsi="Times New Roman"/>
          <w:sz w:val="24"/>
          <w:szCs w:val="24"/>
        </w:rPr>
      </w:pPr>
    </w:p>
    <w:p w14:paraId="2436E856" w14:textId="77777777" w:rsidR="00147059" w:rsidRDefault="00147059" w:rsidP="00147059">
      <w:pPr>
        <w:ind w:firstLine="708"/>
        <w:jc w:val="both"/>
        <w:rPr>
          <w:rFonts w:ascii="Times New Roman" w:hAnsi="Times New Roman"/>
          <w:sz w:val="24"/>
          <w:szCs w:val="24"/>
        </w:rPr>
      </w:pPr>
    </w:p>
    <w:p w14:paraId="6ACAECBC" w14:textId="3DA95537" w:rsidR="00147059" w:rsidRPr="00147059" w:rsidRDefault="00147059" w:rsidP="00147059">
      <w:pPr>
        <w:ind w:firstLine="708"/>
        <w:jc w:val="both"/>
        <w:rPr>
          <w:rFonts w:ascii="Times New Roman" w:hAnsi="Times New Roman"/>
          <w:sz w:val="24"/>
          <w:szCs w:val="24"/>
        </w:rPr>
      </w:pPr>
      <w:r w:rsidRPr="00147059">
        <w:rPr>
          <w:rFonts w:ascii="Times New Roman" w:hAnsi="Times New Roman"/>
          <w:sz w:val="24"/>
          <w:szCs w:val="24"/>
        </w:rPr>
        <w:t xml:space="preserve">Jedinstvenim upravnim odjelom rukovodi pročelnik kojeg </w:t>
      </w:r>
      <w:r w:rsidRPr="00147059">
        <w:rPr>
          <w:rFonts w:ascii="Times New Roman" w:hAnsi="Times New Roman"/>
          <w:color w:val="00B050"/>
          <w:sz w:val="24"/>
          <w:szCs w:val="24"/>
        </w:rPr>
        <w:t>r</w:t>
      </w:r>
      <w:r w:rsidRPr="00147059">
        <w:rPr>
          <w:rFonts w:ascii="Times New Roman" w:hAnsi="Times New Roman"/>
          <w:sz w:val="24"/>
          <w:szCs w:val="24"/>
        </w:rPr>
        <w:t>ješenjem imenuje općinski načelnik Općine Šandrovac (dalje: općinski načelnik).</w:t>
      </w:r>
    </w:p>
    <w:p w14:paraId="05E8DE2A" w14:textId="77777777" w:rsidR="00147059" w:rsidRPr="00147059" w:rsidRDefault="00147059" w:rsidP="00147059">
      <w:pPr>
        <w:ind w:firstLine="708"/>
        <w:jc w:val="both"/>
        <w:rPr>
          <w:rFonts w:ascii="Times New Roman" w:hAnsi="Times New Roman"/>
          <w:sz w:val="24"/>
          <w:szCs w:val="24"/>
        </w:rPr>
      </w:pPr>
    </w:p>
    <w:p w14:paraId="519F9A18" w14:textId="77777777" w:rsidR="00147059" w:rsidRPr="00147059" w:rsidRDefault="00147059" w:rsidP="00147059">
      <w:pPr>
        <w:ind w:firstLine="708"/>
        <w:jc w:val="both"/>
        <w:rPr>
          <w:rFonts w:ascii="Times New Roman" w:hAnsi="Times New Roman"/>
          <w:sz w:val="24"/>
          <w:szCs w:val="24"/>
        </w:rPr>
      </w:pPr>
    </w:p>
    <w:p w14:paraId="72E76455" w14:textId="77777777" w:rsidR="00147059" w:rsidRPr="00147059" w:rsidRDefault="00147059" w:rsidP="00147059">
      <w:pPr>
        <w:ind w:firstLine="708"/>
        <w:jc w:val="both"/>
        <w:rPr>
          <w:rFonts w:ascii="Times New Roman" w:hAnsi="Times New Roman"/>
          <w:sz w:val="24"/>
          <w:szCs w:val="24"/>
        </w:rPr>
      </w:pPr>
    </w:p>
    <w:p w14:paraId="3200F403" w14:textId="77777777" w:rsidR="00147059" w:rsidRPr="00147059" w:rsidRDefault="00147059" w:rsidP="00147059">
      <w:pPr>
        <w:numPr>
          <w:ilvl w:val="0"/>
          <w:numId w:val="2"/>
        </w:numPr>
        <w:jc w:val="both"/>
        <w:rPr>
          <w:rFonts w:ascii="Times New Roman" w:hAnsi="Times New Roman"/>
          <w:sz w:val="24"/>
          <w:szCs w:val="24"/>
        </w:rPr>
      </w:pPr>
      <w:r w:rsidRPr="00147059">
        <w:rPr>
          <w:rFonts w:ascii="Times New Roman" w:hAnsi="Times New Roman"/>
          <w:sz w:val="24"/>
          <w:szCs w:val="24"/>
        </w:rPr>
        <w:t>NAZIVI RADNIH MJESTA, OPIS POSLOVA I BROJ IZVRŠITELJA</w:t>
      </w:r>
    </w:p>
    <w:p w14:paraId="699DD68D" w14:textId="77777777" w:rsidR="00147059" w:rsidRPr="00147059" w:rsidRDefault="00147059" w:rsidP="00147059">
      <w:pPr>
        <w:jc w:val="both"/>
        <w:rPr>
          <w:rFonts w:ascii="Times New Roman" w:hAnsi="Times New Roman"/>
          <w:sz w:val="24"/>
          <w:szCs w:val="24"/>
        </w:rPr>
      </w:pPr>
    </w:p>
    <w:p w14:paraId="673CD9A7" w14:textId="77777777" w:rsidR="00147059" w:rsidRPr="00147059" w:rsidRDefault="00147059" w:rsidP="00147059">
      <w:pPr>
        <w:jc w:val="both"/>
        <w:rPr>
          <w:rFonts w:ascii="Times New Roman" w:hAnsi="Times New Roman"/>
          <w:sz w:val="24"/>
          <w:szCs w:val="24"/>
        </w:rPr>
      </w:pPr>
    </w:p>
    <w:p w14:paraId="2476D43B" w14:textId="77777777" w:rsidR="00147059" w:rsidRPr="00147059" w:rsidRDefault="00147059" w:rsidP="00147059">
      <w:pPr>
        <w:jc w:val="center"/>
        <w:rPr>
          <w:rFonts w:ascii="Times New Roman" w:hAnsi="Times New Roman"/>
          <w:sz w:val="24"/>
          <w:szCs w:val="24"/>
        </w:rPr>
      </w:pPr>
      <w:r w:rsidRPr="00147059">
        <w:rPr>
          <w:rFonts w:ascii="Times New Roman" w:hAnsi="Times New Roman"/>
          <w:sz w:val="24"/>
          <w:szCs w:val="24"/>
        </w:rPr>
        <w:t>Članak 4.</w:t>
      </w:r>
    </w:p>
    <w:p w14:paraId="7DB898DF" w14:textId="77777777" w:rsidR="00147059" w:rsidRPr="00147059" w:rsidRDefault="00147059" w:rsidP="00147059">
      <w:pPr>
        <w:jc w:val="center"/>
        <w:rPr>
          <w:rFonts w:ascii="Times New Roman" w:hAnsi="Times New Roman"/>
          <w:sz w:val="24"/>
          <w:szCs w:val="24"/>
        </w:rPr>
      </w:pPr>
    </w:p>
    <w:p w14:paraId="2DCDA11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 Jedinstvenom upravnom odjelu utvrđuju se sljedeća radna mjesta:</w:t>
      </w:r>
    </w:p>
    <w:p w14:paraId="44AACA5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1. Pročelnik Jedinstvenog upravnog odjela općine Šandrovac,</w:t>
      </w:r>
    </w:p>
    <w:p w14:paraId="672198F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2. Referent za računovodstvo i financije,</w:t>
      </w:r>
    </w:p>
    <w:p w14:paraId="0EF707E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3. Administrativni referent,</w:t>
      </w:r>
    </w:p>
    <w:p w14:paraId="35F6717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4. Referent </w:t>
      </w:r>
      <w:r w:rsidRPr="00147059">
        <w:rPr>
          <w:rFonts w:ascii="Times New Roman" w:hAnsi="Times New Roman"/>
          <w:color w:val="00B050"/>
          <w:sz w:val="24"/>
          <w:szCs w:val="24"/>
        </w:rPr>
        <w:t xml:space="preserve">- </w:t>
      </w:r>
      <w:r w:rsidRPr="00147059">
        <w:rPr>
          <w:rFonts w:ascii="Times New Roman" w:hAnsi="Times New Roman"/>
          <w:color w:val="000000"/>
          <w:sz w:val="24"/>
          <w:szCs w:val="24"/>
        </w:rPr>
        <w:t>komunalno-poljoprivredn</w:t>
      </w:r>
      <w:r w:rsidRPr="00147059">
        <w:rPr>
          <w:rFonts w:ascii="Times New Roman" w:hAnsi="Times New Roman"/>
          <w:color w:val="00B050"/>
          <w:sz w:val="24"/>
          <w:szCs w:val="24"/>
        </w:rPr>
        <w:t>o</w:t>
      </w:r>
      <w:r w:rsidRPr="00147059">
        <w:rPr>
          <w:rFonts w:ascii="Times New Roman" w:hAnsi="Times New Roman"/>
          <w:color w:val="000000"/>
          <w:sz w:val="24"/>
          <w:szCs w:val="24"/>
        </w:rPr>
        <w:t>-prometni redar,</w:t>
      </w:r>
    </w:p>
    <w:p w14:paraId="4A6BF8E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5. Referent </w:t>
      </w:r>
      <w:r w:rsidRPr="00147059">
        <w:rPr>
          <w:rFonts w:ascii="Times New Roman" w:hAnsi="Times New Roman"/>
          <w:color w:val="00B050"/>
          <w:sz w:val="24"/>
          <w:szCs w:val="24"/>
        </w:rPr>
        <w:t xml:space="preserve">- </w:t>
      </w:r>
      <w:r w:rsidRPr="00147059">
        <w:rPr>
          <w:rFonts w:ascii="Times New Roman" w:hAnsi="Times New Roman"/>
          <w:color w:val="000000"/>
          <w:sz w:val="24"/>
          <w:szCs w:val="24"/>
        </w:rPr>
        <w:t>voditelj projekta Zaželi.</w:t>
      </w:r>
    </w:p>
    <w:p w14:paraId="2B38E733" w14:textId="77777777" w:rsidR="00147059" w:rsidRPr="00147059" w:rsidRDefault="00147059" w:rsidP="00147059">
      <w:pPr>
        <w:ind w:firstLine="708"/>
        <w:jc w:val="both"/>
        <w:rPr>
          <w:rFonts w:ascii="Times New Roman" w:hAnsi="Times New Roman"/>
          <w:color w:val="000000"/>
          <w:sz w:val="24"/>
          <w:szCs w:val="24"/>
        </w:rPr>
      </w:pPr>
    </w:p>
    <w:p w14:paraId="410A603A" w14:textId="77777777" w:rsidR="00147059" w:rsidRPr="00147059" w:rsidRDefault="00147059" w:rsidP="00147059">
      <w:pPr>
        <w:ind w:firstLine="708"/>
        <w:jc w:val="both"/>
        <w:rPr>
          <w:rFonts w:ascii="Times New Roman" w:hAnsi="Times New Roman"/>
          <w:color w:val="000000"/>
          <w:sz w:val="24"/>
          <w:szCs w:val="24"/>
        </w:rPr>
      </w:pPr>
    </w:p>
    <w:p w14:paraId="461A5C9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w:t>
      </w:r>
    </w:p>
    <w:p w14:paraId="7C5F3704" w14:textId="77777777" w:rsidR="00147059" w:rsidRPr="00147059" w:rsidRDefault="00147059" w:rsidP="00147059">
      <w:pPr>
        <w:rPr>
          <w:rFonts w:ascii="Times New Roman" w:hAnsi="Times New Roman"/>
          <w:sz w:val="24"/>
          <w:szCs w:val="24"/>
        </w:rPr>
      </w:pPr>
    </w:p>
    <w:p w14:paraId="6BCE81B2" w14:textId="77777777" w:rsidR="00147059" w:rsidRPr="00147059" w:rsidRDefault="00147059" w:rsidP="00147059">
      <w:pPr>
        <w:ind w:firstLine="708"/>
        <w:jc w:val="both"/>
        <w:rPr>
          <w:rFonts w:ascii="Times New Roman" w:hAnsi="Times New Roman"/>
          <w:color w:val="000000"/>
          <w:sz w:val="24"/>
          <w:szCs w:val="24"/>
        </w:rPr>
        <w:sectPr w:rsidR="00147059" w:rsidRPr="00147059">
          <w:footerReference w:type="default" r:id="rId8"/>
          <w:pgSz w:w="11906" w:h="16838"/>
          <w:pgMar w:top="454" w:right="1134" w:bottom="680" w:left="1134" w:header="709" w:footer="709" w:gutter="0"/>
          <w:cols w:space="708"/>
          <w:docGrid w:linePitch="360"/>
        </w:sectPr>
      </w:pPr>
      <w:r w:rsidRPr="00147059">
        <w:rPr>
          <w:rFonts w:ascii="Times New Roman" w:hAnsi="Times New Roman"/>
          <w:color w:val="000000"/>
          <w:sz w:val="24"/>
          <w:szCs w:val="24"/>
        </w:rPr>
        <w:t>Sistematizacija radnih mjesta, opis poslova i zadataka utvrđenih radnih mjesta iz prethodnog članka ovog Pravilnika i broj izvršitelja utvrđuje se kako slijedi:</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0"/>
        <w:gridCol w:w="2880"/>
        <w:gridCol w:w="3150"/>
        <w:gridCol w:w="1268"/>
        <w:gridCol w:w="3118"/>
      </w:tblGrid>
      <w:tr w:rsidR="00147059" w:rsidRPr="00147059" w14:paraId="55F5D34F" w14:textId="77777777" w:rsidTr="009B7648">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E2F3"/>
          </w:tcPr>
          <w:p w14:paraId="6C528392" w14:textId="77777777" w:rsidR="00147059" w:rsidRPr="00147059" w:rsidRDefault="00147059" w:rsidP="009B7648">
            <w:pPr>
              <w:rPr>
                <w:rFonts w:ascii="Times New Roman" w:hAnsi="Times New Roman"/>
                <w:b/>
                <w:sz w:val="18"/>
                <w:szCs w:val="18"/>
              </w:rPr>
            </w:pPr>
          </w:p>
          <w:p w14:paraId="348E6642" w14:textId="77777777" w:rsidR="00147059" w:rsidRPr="00147059" w:rsidRDefault="00147059" w:rsidP="00147059">
            <w:pPr>
              <w:numPr>
                <w:ilvl w:val="0"/>
                <w:numId w:val="19"/>
              </w:numPr>
              <w:jc w:val="both"/>
              <w:rPr>
                <w:rFonts w:ascii="Times New Roman" w:hAnsi="Times New Roman"/>
                <w:b/>
                <w:sz w:val="18"/>
                <w:szCs w:val="18"/>
              </w:rPr>
            </w:pPr>
            <w:r w:rsidRPr="00147059">
              <w:rPr>
                <w:rFonts w:ascii="Times New Roman" w:hAnsi="Times New Roman"/>
                <w:b/>
                <w:bCs/>
                <w:color w:val="000000"/>
                <w:sz w:val="18"/>
                <w:szCs w:val="18"/>
              </w:rPr>
              <w:t xml:space="preserve">PROČELNIK JEDINSTVENOG UPRAVNOG ODJELA </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147059" w:rsidRPr="00147059" w14:paraId="4474EC3A" w14:textId="77777777" w:rsidTr="009B7648">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52B855AA" w14:textId="77777777" w:rsidR="00147059" w:rsidRPr="00147059" w:rsidRDefault="00147059" w:rsidP="009B7648">
            <w:pPr>
              <w:jc w:val="center"/>
              <w:rPr>
                <w:rFonts w:ascii="Times New Roman" w:hAnsi="Times New Roman"/>
                <w:b/>
                <w:sz w:val="18"/>
                <w:szCs w:val="18"/>
              </w:rPr>
            </w:pPr>
          </w:p>
          <w:p w14:paraId="04BB3E0B"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OSNOVNI  PODACI O RADNOM MJESTU</w:t>
            </w:r>
          </w:p>
          <w:p w14:paraId="1E47D2F6" w14:textId="77777777" w:rsidR="00147059" w:rsidRPr="00147059" w:rsidRDefault="00147059" w:rsidP="009B7648">
            <w:pPr>
              <w:jc w:val="center"/>
              <w:rPr>
                <w:rFonts w:ascii="Times New Roman" w:hAnsi="Times New Roman"/>
                <w:b/>
                <w:sz w:val="18"/>
                <w:szCs w:val="18"/>
              </w:rPr>
            </w:pPr>
          </w:p>
        </w:tc>
      </w:tr>
      <w:tr w:rsidR="00147059" w:rsidRPr="00147059" w14:paraId="037B01C4" w14:textId="77777777" w:rsidTr="009B7648">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54974423" w14:textId="77777777" w:rsidR="00147059" w:rsidRPr="00147059" w:rsidRDefault="00147059" w:rsidP="009B7648">
            <w:pPr>
              <w:jc w:val="center"/>
              <w:rPr>
                <w:rFonts w:ascii="Times New Roman" w:hAnsi="Times New Roman"/>
                <w:b/>
                <w:bCs/>
                <w:sz w:val="18"/>
                <w:szCs w:val="18"/>
              </w:rPr>
            </w:pPr>
          </w:p>
          <w:p w14:paraId="4A1DCF1A"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KATEGORIJA</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EF0DC" w14:textId="77777777" w:rsidR="00147059" w:rsidRPr="00147059" w:rsidRDefault="00147059" w:rsidP="009B7648">
            <w:pPr>
              <w:jc w:val="center"/>
              <w:rPr>
                <w:rFonts w:ascii="Times New Roman" w:hAnsi="Times New Roman"/>
                <w:b/>
                <w:bCs/>
                <w:sz w:val="18"/>
                <w:szCs w:val="18"/>
              </w:rPr>
            </w:pPr>
          </w:p>
          <w:p w14:paraId="108B0EA7"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41BDD158" w14:textId="77777777" w:rsidR="00147059" w:rsidRPr="00147059" w:rsidRDefault="00147059" w:rsidP="009B7648">
            <w:pPr>
              <w:jc w:val="center"/>
              <w:rPr>
                <w:rFonts w:ascii="Times New Roman" w:hAnsi="Times New Roman"/>
                <w:b/>
                <w:bCs/>
                <w:sz w:val="18"/>
                <w:szCs w:val="18"/>
              </w:rPr>
            </w:pPr>
          </w:p>
          <w:p w14:paraId="2A14EB0C"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7F89E92C" w14:textId="77777777" w:rsidR="00147059" w:rsidRPr="00147059" w:rsidRDefault="00147059" w:rsidP="009B7648">
            <w:pPr>
              <w:jc w:val="center"/>
              <w:rPr>
                <w:rFonts w:ascii="Times New Roman" w:hAnsi="Times New Roman"/>
                <w:b/>
                <w:bCs/>
                <w:sz w:val="18"/>
                <w:szCs w:val="18"/>
              </w:rPr>
            </w:pPr>
          </w:p>
          <w:p w14:paraId="68C33791" w14:textId="77777777" w:rsidR="00147059" w:rsidRPr="00147059" w:rsidRDefault="00147059" w:rsidP="009B7648">
            <w:pPr>
              <w:jc w:val="center"/>
              <w:rPr>
                <w:rFonts w:ascii="Times New Roman" w:hAnsi="Times New Roman"/>
                <w:b/>
                <w:bCs/>
                <w:strike/>
                <w:sz w:val="18"/>
                <w:szCs w:val="18"/>
              </w:rPr>
            </w:pPr>
            <w:r w:rsidRPr="00147059">
              <w:rPr>
                <w:rFonts w:ascii="Times New Roman" w:hAnsi="Times New Roman"/>
                <w:b/>
                <w:bCs/>
                <w:sz w:val="18"/>
                <w:szCs w:val="18"/>
              </w:rPr>
              <w:t>RADNO VRIJEME</w:t>
            </w:r>
          </w:p>
          <w:p w14:paraId="243795D0" w14:textId="77777777" w:rsidR="00147059" w:rsidRPr="00147059" w:rsidRDefault="00147059" w:rsidP="009B7648">
            <w:pPr>
              <w:jc w:val="center"/>
              <w:rPr>
                <w:rFonts w:ascii="Times New Roman" w:hAnsi="Times New Roman"/>
                <w:b/>
                <w:bCs/>
                <w:strike/>
                <w:sz w:val="18"/>
                <w:szCs w:val="18"/>
              </w:rPr>
            </w:pPr>
          </w:p>
        </w:tc>
      </w:tr>
      <w:tr w:rsidR="00147059" w:rsidRPr="00147059" w14:paraId="2B124451" w14:textId="77777777" w:rsidTr="00147059">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tcPr>
          <w:p w14:paraId="20FF6E55" w14:textId="77777777" w:rsidR="00147059" w:rsidRPr="00147059" w:rsidRDefault="00147059" w:rsidP="009B7648">
            <w:pPr>
              <w:jc w:val="center"/>
              <w:rPr>
                <w:rFonts w:ascii="Times New Roman" w:hAnsi="Times New Roman"/>
                <w:color w:val="000000"/>
                <w:sz w:val="18"/>
                <w:szCs w:val="18"/>
              </w:rPr>
            </w:pPr>
          </w:p>
          <w:p w14:paraId="02387A37"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I</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54075" w14:textId="77777777" w:rsidR="00147059" w:rsidRPr="00147059" w:rsidRDefault="00147059" w:rsidP="009B7648">
            <w:pPr>
              <w:jc w:val="both"/>
              <w:rPr>
                <w:rFonts w:ascii="Times New Roman" w:hAnsi="Times New Roman"/>
                <w:color w:val="000000"/>
                <w:sz w:val="18"/>
                <w:szCs w:val="18"/>
              </w:rPr>
            </w:pPr>
          </w:p>
          <w:p w14:paraId="7C3E701C" w14:textId="427282F3" w:rsidR="00147059" w:rsidRPr="00147059" w:rsidRDefault="00147059" w:rsidP="00147059">
            <w:pPr>
              <w:jc w:val="center"/>
              <w:rPr>
                <w:rFonts w:ascii="Times New Roman" w:hAnsi="Times New Roman"/>
                <w:color w:val="000000"/>
                <w:sz w:val="18"/>
                <w:szCs w:val="18"/>
              </w:rPr>
            </w:pPr>
            <w:r w:rsidRPr="00147059">
              <w:rPr>
                <w:rFonts w:ascii="Times New Roman" w:hAnsi="Times New Roman"/>
                <w:color w:val="000000"/>
                <w:sz w:val="18"/>
                <w:szCs w:val="18"/>
              </w:rPr>
              <w:t>Glavni rukovoditelj</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25FE513" w14:textId="77777777" w:rsidR="00147059" w:rsidRPr="00147059" w:rsidRDefault="00147059" w:rsidP="009B7648">
            <w:pPr>
              <w:jc w:val="center"/>
              <w:rPr>
                <w:rFonts w:ascii="Times New Roman" w:hAnsi="Times New Roman"/>
                <w:color w:val="000000"/>
                <w:sz w:val="18"/>
                <w:szCs w:val="18"/>
              </w:rPr>
            </w:pPr>
          </w:p>
          <w:p w14:paraId="33E3C9F8"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44C7EE30"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dnevno/40 sati tjedno</w:t>
            </w:r>
          </w:p>
          <w:p w14:paraId="45096FAB" w14:textId="77777777" w:rsidR="00147059" w:rsidRPr="00147059" w:rsidRDefault="00147059" w:rsidP="009B7648">
            <w:pPr>
              <w:jc w:val="center"/>
              <w:rPr>
                <w:rFonts w:ascii="Times New Roman" w:hAnsi="Times New Roman"/>
                <w:strike/>
                <w:sz w:val="18"/>
                <w:szCs w:val="18"/>
              </w:rPr>
            </w:pPr>
          </w:p>
          <w:p w14:paraId="160DD0DC" w14:textId="77777777" w:rsidR="00147059" w:rsidRPr="00147059" w:rsidRDefault="00147059" w:rsidP="009B7648">
            <w:pPr>
              <w:jc w:val="center"/>
              <w:rPr>
                <w:rFonts w:ascii="Times New Roman" w:hAnsi="Times New Roman"/>
                <w:strike/>
                <w:color w:val="FF0000"/>
                <w:sz w:val="18"/>
                <w:szCs w:val="18"/>
              </w:rPr>
            </w:pPr>
          </w:p>
        </w:tc>
      </w:tr>
      <w:tr w:rsidR="00147059" w:rsidRPr="00147059" w14:paraId="64A0F3E1" w14:textId="77777777" w:rsidTr="009B7648">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76D39A55" w14:textId="77777777" w:rsidR="00147059" w:rsidRPr="00147059" w:rsidRDefault="00147059" w:rsidP="009B7648">
            <w:pPr>
              <w:jc w:val="center"/>
              <w:rPr>
                <w:rFonts w:ascii="Times New Roman" w:hAnsi="Times New Roman"/>
                <w:b/>
                <w:sz w:val="18"/>
                <w:szCs w:val="18"/>
              </w:rPr>
            </w:pPr>
          </w:p>
          <w:p w14:paraId="317B5CB9" w14:textId="3E16720E" w:rsidR="00147059" w:rsidRPr="00147059" w:rsidRDefault="00147059" w:rsidP="00147059">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tc>
      </w:tr>
      <w:tr w:rsidR="00147059" w:rsidRPr="00147059" w14:paraId="3CF39925" w14:textId="77777777" w:rsidTr="009B7648">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0DB8F44E"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POTREBNO STRUČNO ZNANJE</w:t>
            </w:r>
          </w:p>
          <w:p w14:paraId="0B810797" w14:textId="77777777" w:rsidR="00147059" w:rsidRPr="00147059" w:rsidRDefault="00147059" w:rsidP="009B7648">
            <w:pPr>
              <w:rPr>
                <w:rFonts w:ascii="Times New Roman" w:hAnsi="Times New Roman"/>
                <w:b/>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00CE89F" w14:textId="77777777" w:rsidR="00147059" w:rsidRPr="00147059" w:rsidRDefault="00147059" w:rsidP="009B7648">
            <w:pPr>
              <w:rPr>
                <w:rFonts w:ascii="Times New Roman" w:hAnsi="Times New Roman"/>
                <w:color w:val="000000"/>
                <w:sz w:val="18"/>
                <w:szCs w:val="18"/>
              </w:rPr>
            </w:pPr>
            <w:r w:rsidRPr="00147059">
              <w:rPr>
                <w:rFonts w:ascii="Times New Roman" w:hAnsi="Times New Roman"/>
                <w:color w:val="000000"/>
                <w:sz w:val="18"/>
                <w:szCs w:val="18"/>
              </w:rPr>
              <w:t xml:space="preserve">Magistar struke ili stručni specijalist pravne struke, sa najmanje jednom godinom radnog iskustva na odgovarajućim poslovima, </w:t>
            </w:r>
            <w:r w:rsidRPr="00147059">
              <w:rPr>
                <w:rFonts w:ascii="Times New Roman" w:hAnsi="Times New Roman"/>
                <w:strike/>
                <w:color w:val="000000"/>
                <w:sz w:val="18"/>
                <w:szCs w:val="18"/>
              </w:rPr>
              <w:t xml:space="preserve"> </w:t>
            </w:r>
            <w:r w:rsidRPr="00147059">
              <w:rPr>
                <w:rFonts w:ascii="Times New Roman" w:hAnsi="Times New Roman"/>
                <w:color w:val="000000"/>
                <w:sz w:val="18"/>
                <w:szCs w:val="18"/>
              </w:rPr>
              <w:t>organizacijske sposobnosti i komunikacijske vještine potrebne za uspješno upravljanje upravnim tijelom.</w:t>
            </w:r>
          </w:p>
          <w:p w14:paraId="3A450184" w14:textId="77777777" w:rsidR="00147059" w:rsidRPr="00147059" w:rsidRDefault="00147059" w:rsidP="009B7648">
            <w:pPr>
              <w:rPr>
                <w:rFonts w:ascii="Times New Roman" w:hAnsi="Times New Roman"/>
                <w:strike/>
                <w:color w:val="000000"/>
                <w:sz w:val="18"/>
                <w:szCs w:val="18"/>
              </w:rPr>
            </w:pPr>
            <w:r w:rsidRPr="00147059">
              <w:rPr>
                <w:rFonts w:ascii="Times New Roman" w:hAnsi="Times New Roman"/>
                <w:color w:val="000000"/>
                <w:sz w:val="18"/>
                <w:szCs w:val="18"/>
              </w:rPr>
              <w:t>Potreban položen državni stručni ispit.</w:t>
            </w:r>
          </w:p>
          <w:p w14:paraId="0457F235" w14:textId="77777777" w:rsidR="00147059" w:rsidRPr="00147059" w:rsidRDefault="00147059" w:rsidP="009B7648">
            <w:pPr>
              <w:rPr>
                <w:rFonts w:ascii="Times New Roman" w:hAnsi="Times New Roman"/>
                <w:b/>
                <w:sz w:val="18"/>
                <w:szCs w:val="18"/>
              </w:rPr>
            </w:pPr>
            <w:r w:rsidRPr="00147059">
              <w:rPr>
                <w:rFonts w:ascii="Times New Roman" w:hAnsi="Times New Roman"/>
                <w:color w:val="000000"/>
                <w:sz w:val="18"/>
                <w:szCs w:val="18"/>
              </w:rPr>
              <w:t xml:space="preserve">Iznimno na radno mjesto pročelnika jedinstvenog upravnog odjela može biti imenovan sveučilišni prvostupnik struke, odnosno stručni prvostupnik struke koji ima najmanje pet godina radnog iskustva na odgovarajućim poslovima i ispunjava ostale uvjete za imenovanje, ako se na javni natječaj ne javi osoba koja ispunjava propisani uvjet stupnja obrazovanja. </w:t>
            </w:r>
          </w:p>
        </w:tc>
      </w:tr>
      <w:tr w:rsidR="00147059" w:rsidRPr="00147059" w14:paraId="37CE02A8" w14:textId="77777777" w:rsidTr="009B7648">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6846FBA1"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SLOŽENOST POSLOVA</w:t>
            </w:r>
          </w:p>
          <w:p w14:paraId="06302B81" w14:textId="77777777" w:rsidR="00147059" w:rsidRPr="00147059" w:rsidRDefault="00147059" w:rsidP="009B7648">
            <w:pPr>
              <w:rPr>
                <w:rFonts w:ascii="Times New Roman" w:hAnsi="Times New Roman"/>
                <w:b/>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101A971" w14:textId="77777777" w:rsidR="00147059" w:rsidRPr="00147059" w:rsidRDefault="00147059" w:rsidP="009B7648">
            <w:pPr>
              <w:rPr>
                <w:rFonts w:ascii="Times New Roman" w:hAnsi="Times New Roman"/>
                <w:b/>
                <w:sz w:val="18"/>
                <w:szCs w:val="18"/>
              </w:rPr>
            </w:pPr>
            <w:r w:rsidRPr="00147059">
              <w:rPr>
                <w:rFonts w:ascii="Times New Roman" w:hAnsi="Times New Roman"/>
                <w:sz w:val="18"/>
                <w:szCs w:val="18"/>
              </w:rPr>
              <w:t xml:space="preserve">Stupanj složenosti posla najviše razine koji uključuje planiranje, vođenje i koordiniranje povjerenih poslova, doprinos razvoju novih koncepata, te rješavanje strateških zadaća; </w:t>
            </w:r>
          </w:p>
        </w:tc>
      </w:tr>
      <w:tr w:rsidR="00147059" w:rsidRPr="00147059" w14:paraId="16B14859" w14:textId="77777777" w:rsidTr="009B7648">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7548C01F"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SAMOSTALNOST U RADU</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2FF4972" w14:textId="77777777" w:rsidR="00147059" w:rsidRPr="00147059" w:rsidRDefault="00147059" w:rsidP="009B7648">
            <w:pPr>
              <w:rPr>
                <w:rFonts w:ascii="Times New Roman" w:hAnsi="Times New Roman"/>
                <w:b/>
                <w:sz w:val="18"/>
                <w:szCs w:val="18"/>
              </w:rPr>
            </w:pPr>
            <w:r w:rsidRPr="00147059">
              <w:rPr>
                <w:rFonts w:ascii="Times New Roman" w:hAnsi="Times New Roman"/>
                <w:sz w:val="18"/>
                <w:szCs w:val="18"/>
              </w:rPr>
              <w:t xml:space="preserve">Stupanj samostalnosti koji uključuje samostalnost u radu i odlučivanju o najsloženijim stručnim pitanjima, ograničenu samo općim smjernicama vezanima uz utvrđenu politiku upravnoga tijela; </w:t>
            </w:r>
          </w:p>
        </w:tc>
      </w:tr>
      <w:tr w:rsidR="00147059" w:rsidRPr="00147059" w14:paraId="5FDE5CF7" w14:textId="77777777" w:rsidTr="009B7648">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2A313F13"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3E4D83FC" w14:textId="77777777" w:rsidR="00147059" w:rsidRPr="00147059" w:rsidRDefault="00147059" w:rsidP="009B7648">
            <w:pPr>
              <w:rPr>
                <w:rFonts w:ascii="Times New Roman" w:hAnsi="Times New Roman"/>
                <w:sz w:val="18"/>
                <w:szCs w:val="18"/>
              </w:rPr>
            </w:pPr>
            <w:r w:rsidRPr="00147059">
              <w:rPr>
                <w:rFonts w:ascii="Times New Roman" w:hAnsi="Times New Roman"/>
                <w:sz w:val="18"/>
                <w:szCs w:val="18"/>
              </w:rPr>
              <w:t>Stalna stručna komunikacija unutar i izvan upravnoga tijela od utjecaja na provedbu plana i programa upravnoga tijela;</w:t>
            </w:r>
          </w:p>
          <w:p w14:paraId="3ECD2A59" w14:textId="77777777" w:rsidR="00147059" w:rsidRPr="00147059" w:rsidRDefault="00147059" w:rsidP="009B7648">
            <w:pPr>
              <w:rPr>
                <w:rFonts w:ascii="Times New Roman" w:hAnsi="Times New Roman"/>
                <w:b/>
                <w:sz w:val="18"/>
                <w:szCs w:val="18"/>
              </w:rPr>
            </w:pPr>
          </w:p>
        </w:tc>
      </w:tr>
      <w:tr w:rsidR="00147059" w:rsidRPr="00147059" w14:paraId="039F2D3B" w14:textId="77777777" w:rsidTr="009B7648">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70A15841"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8C39E5C" w14:textId="77777777" w:rsidR="00147059" w:rsidRPr="00147059" w:rsidRDefault="00147059" w:rsidP="009B7648">
            <w:pPr>
              <w:rPr>
                <w:rFonts w:ascii="Times New Roman" w:hAnsi="Times New Roman"/>
                <w:b/>
                <w:sz w:val="18"/>
                <w:szCs w:val="18"/>
              </w:rPr>
            </w:pPr>
            <w:r w:rsidRPr="00147059">
              <w:rPr>
                <w:rFonts w:ascii="Times New Roman" w:hAnsi="Times New Roman"/>
                <w:sz w:val="18"/>
                <w:szCs w:val="18"/>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147059" w:rsidRPr="00147059" w14:paraId="14A4F4B8" w14:textId="77777777" w:rsidTr="009B7648">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0C96E303" w14:textId="77777777" w:rsidR="00147059" w:rsidRPr="00147059" w:rsidRDefault="00147059" w:rsidP="009B7648">
            <w:pPr>
              <w:jc w:val="center"/>
              <w:rPr>
                <w:rFonts w:ascii="Times New Roman" w:hAnsi="Times New Roman"/>
                <w:b/>
                <w:sz w:val="18"/>
                <w:szCs w:val="18"/>
              </w:rPr>
            </w:pPr>
          </w:p>
          <w:p w14:paraId="138FB4DF" w14:textId="77777777" w:rsidR="00147059" w:rsidRPr="00147059" w:rsidRDefault="00147059" w:rsidP="009B7648">
            <w:pPr>
              <w:rPr>
                <w:rFonts w:ascii="Times New Roman" w:hAnsi="Times New Roman"/>
                <w:b/>
                <w:sz w:val="18"/>
                <w:szCs w:val="18"/>
              </w:rPr>
            </w:pPr>
            <w:r w:rsidRPr="00147059">
              <w:rPr>
                <w:rFonts w:ascii="Times New Roman" w:hAnsi="Times New Roman"/>
                <w:b/>
                <w:sz w:val="18"/>
                <w:szCs w:val="18"/>
              </w:rPr>
              <w:t xml:space="preserve">                                                                                        OPIS POSLOVA RADNOG MJESTA</w:t>
            </w:r>
          </w:p>
          <w:p w14:paraId="0B1A8D21" w14:textId="77777777" w:rsidR="00147059" w:rsidRPr="00147059" w:rsidRDefault="00147059" w:rsidP="009B7648">
            <w:pPr>
              <w:rPr>
                <w:rFonts w:ascii="Times New Roman" w:hAnsi="Times New Roman"/>
                <w:b/>
                <w:sz w:val="18"/>
                <w:szCs w:val="18"/>
              </w:rPr>
            </w:pPr>
          </w:p>
        </w:tc>
      </w:tr>
      <w:tr w:rsidR="00147059" w:rsidRPr="00147059" w14:paraId="3369AB72" w14:textId="77777777" w:rsidTr="009B7648">
        <w:trPr>
          <w:trHeight w:val="61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174D067F" w14:textId="77777777" w:rsidR="00147059" w:rsidRPr="00147059" w:rsidRDefault="00147059" w:rsidP="009B7648">
            <w:pPr>
              <w:jc w:val="center"/>
              <w:rPr>
                <w:rFonts w:ascii="Times New Roman" w:hAnsi="Times New Roman"/>
                <w:b/>
                <w:bCs/>
                <w:sz w:val="18"/>
                <w:szCs w:val="18"/>
              </w:rPr>
            </w:pPr>
          </w:p>
          <w:p w14:paraId="00FEECD7"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ED09825" w14:textId="77777777" w:rsidR="00147059" w:rsidRPr="00147059" w:rsidRDefault="00147059" w:rsidP="009B7648">
            <w:pPr>
              <w:jc w:val="both"/>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147059" w:rsidRPr="00147059" w14:paraId="2ED51EA3" w14:textId="77777777" w:rsidTr="009B7648">
        <w:trPr>
          <w:trHeight w:val="352"/>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77E2F7D9"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rukovodi Jedinstvenim upravnim odjelom, organizira i nadzire rad službenika i namještenika  u skladu sa Zakonom i drugim propisima,</w:t>
            </w:r>
          </w:p>
          <w:p w14:paraId="594B2BF4"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vrši dnevni raspored poslova i radnih zadataka službenika i namještenika u JUO, vrši nadzor nad izvršenjem istih i o svemu izvješćuje načelnika,</w:t>
            </w:r>
          </w:p>
          <w:p w14:paraId="33E20DAD"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poduzima mjere za osiguranje učinkovitosti u radu, brine o stručnom osposobljavanju i usavršavanju službenika i namještenika te o urednom i pravilnom korištenju imovine i sredstva za rad iz svoje nadležnosti,</w:t>
            </w:r>
          </w:p>
          <w:p w14:paraId="02337E1E"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lastRenderedPageBreak/>
              <w:t xml:space="preserve">vodi  poslove vezano uz kadrovske i službeničke odnose iz svoje nadležnosti, </w:t>
            </w:r>
          </w:p>
          <w:p w14:paraId="0C79F754"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prijmu u službu, rasporedu na radna mjesta te o drugim pravima i obavezama službenika (rješenja o godišnjem odmoru, plan korištenja godišnjih odmora)  kao i o prestanku službe,</w:t>
            </w:r>
          </w:p>
          <w:p w14:paraId="3E120E5C"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 xml:space="preserve">brine o izradi plana zapošljavanja u JUO, </w:t>
            </w:r>
          </w:p>
          <w:p w14:paraId="55BDBCC6"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izrađuje natječaje za prijam u službu,</w:t>
            </w:r>
          </w:p>
          <w:p w14:paraId="6AFFCEEB"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 xml:space="preserve">temeljem stavka 90.c Zakona o lokalnoj i područnoj (regionalnoj) samoupravi donosi Odluku </w:t>
            </w:r>
            <w:r w:rsidRPr="00147059">
              <w:rPr>
                <w:rFonts w:ascii="Times New Roman" w:hAnsi="Times New Roman"/>
                <w:bCs/>
                <w:color w:val="000000"/>
                <w:sz w:val="18"/>
                <w:szCs w:val="18"/>
              </w:rPr>
              <w:t>o početku obnašanja dužnosti općinskog načelnika Općine Šandrovac i zamjenika općinskog načelnika Općine Šandrovac,</w:t>
            </w:r>
          </w:p>
          <w:p w14:paraId="72B20926"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donosi rješenja o plaćama općinskog načelnika i zamjenika općinskog načelnika sukladno članku 7. Zakona o  plaćama u lokalnoj i područnoj regionalnoj samoupravi,</w:t>
            </w:r>
          </w:p>
          <w:p w14:paraId="3315F9B5"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poduzima mjere za utvrđenje odgovornosti za povrede službene dužnosti,</w:t>
            </w:r>
          </w:p>
          <w:p w14:paraId="6D1954D1"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kao povjerenik za etiku brine o provedbi Etičkog kodeksa JUO Općine Šandrovac,</w:t>
            </w:r>
          </w:p>
          <w:p w14:paraId="7FD7BB60"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prijedlog plana klasifikacijskih oznaka i brojčanih oznaka stvaratelja i primatelja pismena Općine Šandrovac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23C4FFC"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lastRenderedPageBreak/>
              <w:t>30%</w:t>
            </w:r>
          </w:p>
        </w:tc>
      </w:tr>
      <w:tr w:rsidR="00147059" w:rsidRPr="00147059" w14:paraId="1C7CD0EE" w14:textId="77777777" w:rsidTr="009B7648">
        <w:trPr>
          <w:trHeight w:val="555"/>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41050D82"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donosi rješenja u upravnim postupcima,</w:t>
            </w:r>
          </w:p>
          <w:p w14:paraId="79E41A33"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komunalnoj naknadi i komunalnom doprinosu iz Zakona o komunalnom gospodarstvu,</w:t>
            </w:r>
          </w:p>
          <w:p w14:paraId="3ECE1EE6"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naknadi za zadržavanje nezakonito izgrađenih zgrada u prostoru sukladno Zakonu o postupanju sa nezakonito izgrađenim zgradama,</w:t>
            </w:r>
          </w:p>
          <w:p w14:paraId="04842783"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natječaje za prodaju i zakup nekretnina i poslovnih prostorija Općine Šandrovac,</w:t>
            </w:r>
          </w:p>
          <w:p w14:paraId="5CEC8AC7"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vodi i ažurira registar imovine, daje podatke iz registra ovlaštenim osobama i izrađuje potrebna izvješća</w:t>
            </w:r>
          </w:p>
          <w:p w14:paraId="7994EB5A"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Vrši uvid i provjere o podacima u gruntovnici i katastru, pribavlja potrebne zemljišno-knjižne izvatke, posjedovne listove, kopije katastarskih planova i dr.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15CD96"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20%</w:t>
            </w:r>
          </w:p>
        </w:tc>
      </w:tr>
      <w:tr w:rsidR="00147059" w:rsidRPr="00147059" w14:paraId="362FD8B0" w14:textId="77777777" w:rsidTr="009B7648">
        <w:trPr>
          <w:trHeight w:val="40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7B680157"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ugovore o zakupu, kupoprodaji, darovanju i druge ugovore,</w:t>
            </w:r>
          </w:p>
          <w:p w14:paraId="6008605D"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 xml:space="preserve">prati natječaje za sufinanciranje projekata  i priprema dokumentaciju za kandidiranje istih, </w:t>
            </w:r>
          </w:p>
          <w:p w14:paraId="3C65B012"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zastupa Općinu prema punomoći na sudovima i pred drugim tijelima i institucijama sustava sukladno odredba posebnih zakona,</w:t>
            </w:r>
          </w:p>
          <w:p w14:paraId="242065AD"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s općinskim načelnikom plan javne nabave i plan jednostavne nabave,</w:t>
            </w:r>
          </w:p>
          <w:p w14:paraId="09E96E19"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provodi postupke javne nabave i jednostavne nabave i vodi potrebne evidencije,</w:t>
            </w:r>
          </w:p>
          <w:p w14:paraId="5B317D29"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prati propise iz nadležnosti JUO,</w:t>
            </w:r>
          </w:p>
          <w:p w14:paraId="149B840F"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daje stručna tumačenja Zakona i općih akata te njihovu primjenu,</w:t>
            </w:r>
          </w:p>
          <w:p w14:paraId="2D25F816"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daje odgovore na pravo pristupa na informacije iz svoje ovlasti,</w:t>
            </w:r>
          </w:p>
          <w:p w14:paraId="24AB2628"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 xml:space="preserve">brine o ažuriranju WEB stranice te daje odgovore građanima na postavljena pitanja iz svog djelokruga, </w:t>
            </w:r>
          </w:p>
          <w:p w14:paraId="54E38EEB"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izdaje potvrde i uvjerenja iz nadležnosti Jedinstvenog upravnog odjela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EEA4AA"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30%</w:t>
            </w:r>
          </w:p>
        </w:tc>
      </w:tr>
      <w:tr w:rsidR="00147059" w:rsidRPr="00147059" w14:paraId="088EE1F5" w14:textId="77777777" w:rsidTr="009B7648">
        <w:trPr>
          <w:trHeight w:val="430"/>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6498A3FD"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priprema opće akte iz djelokruga Općine Šandrovac, općinskog vijeća i općinskog načelnika i Jedinstvenog upravnog odjela u skladu sa Zakonom</w:t>
            </w:r>
          </w:p>
          <w:p w14:paraId="4ED808C3"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savjetuje i pomaže općinskom načelniku i predsjedniku općinskog vijeća u pripremanju sjednica i ostalih radnih sastanaka, aktivno sudjeluje u radu sjednica u savjetodavnom svojstvu te brine o zakonitosti rada i akata,</w:t>
            </w:r>
          </w:p>
          <w:p w14:paraId="50D4F13D"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surađuje sa općinskim načelnikom, predsjednikom Općinskog vijeća,  članovima Općinskog vijeća, predsjednicima Komisija, Odbora, Mjesnih odbora u pripremanju dnevnog reda sjednica i radnih sastanaka, te priprema potrebnu dokumentaciju,</w:t>
            </w:r>
          </w:p>
          <w:p w14:paraId="1437872E"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surađuje s državnim javnim i drugim institucijama u poslovima iz svoje ovlasti,</w:t>
            </w:r>
          </w:p>
          <w:p w14:paraId="3149B745"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sudjeluje u pripremi i organizaciji manifestacija, u suradnji s ostalim nositeljima,</w:t>
            </w:r>
          </w:p>
          <w:p w14:paraId="74089772"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obavlja stručne poslove oko ustroja i izbora članova Mjesnih odbora, te je zadužen za korespodenciju s istim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A6F843"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20%</w:t>
            </w:r>
          </w:p>
        </w:tc>
      </w:tr>
    </w:tbl>
    <w:p w14:paraId="6C7F2FA5" w14:textId="77777777" w:rsidR="00147059" w:rsidRPr="00147059" w:rsidRDefault="00147059" w:rsidP="00147059">
      <w:pPr>
        <w:ind w:left="360"/>
        <w:jc w:val="both"/>
        <w:rPr>
          <w:rFonts w:ascii="Times New Roman" w:hAnsi="Times New Roman"/>
          <w:b/>
          <w:bCs/>
          <w:color w:val="000000"/>
          <w:sz w:val="18"/>
          <w:szCs w:val="1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406"/>
        <w:gridCol w:w="2379"/>
        <w:gridCol w:w="3780"/>
        <w:gridCol w:w="4386"/>
      </w:tblGrid>
      <w:tr w:rsidR="00147059" w:rsidRPr="00147059" w14:paraId="01631EFB" w14:textId="77777777" w:rsidTr="009B7648">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E2F3"/>
          </w:tcPr>
          <w:p w14:paraId="6653BD42" w14:textId="77777777" w:rsidR="00147059" w:rsidRPr="00147059" w:rsidRDefault="00147059" w:rsidP="009B7648">
            <w:pPr>
              <w:rPr>
                <w:rFonts w:ascii="Times New Roman" w:hAnsi="Times New Roman"/>
                <w:b/>
                <w:sz w:val="18"/>
                <w:szCs w:val="18"/>
              </w:rPr>
            </w:pPr>
          </w:p>
          <w:p w14:paraId="3590719B" w14:textId="77777777" w:rsidR="00147059" w:rsidRPr="00147059" w:rsidRDefault="00147059" w:rsidP="00147059">
            <w:pPr>
              <w:numPr>
                <w:ilvl w:val="0"/>
                <w:numId w:val="19"/>
              </w:numPr>
              <w:jc w:val="both"/>
              <w:rPr>
                <w:rFonts w:ascii="Times New Roman" w:hAnsi="Times New Roman"/>
                <w:b/>
                <w:sz w:val="18"/>
                <w:szCs w:val="18"/>
              </w:rPr>
            </w:pPr>
            <w:r w:rsidRPr="00147059">
              <w:rPr>
                <w:rFonts w:ascii="Times New Roman" w:hAnsi="Times New Roman"/>
                <w:b/>
                <w:color w:val="000000"/>
                <w:sz w:val="18"/>
                <w:szCs w:val="18"/>
              </w:rPr>
              <w:t>REFERENT ZA RAČUNOVODSTVO I FINANCIJE</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147059" w:rsidRPr="00147059" w14:paraId="2DD80F3C" w14:textId="77777777" w:rsidTr="009B7648">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52A8243A" w14:textId="77777777" w:rsidR="00147059" w:rsidRPr="00147059" w:rsidRDefault="00147059" w:rsidP="009B7648">
            <w:pPr>
              <w:jc w:val="center"/>
              <w:rPr>
                <w:rFonts w:ascii="Times New Roman" w:hAnsi="Times New Roman"/>
                <w:b/>
                <w:sz w:val="18"/>
                <w:szCs w:val="18"/>
              </w:rPr>
            </w:pPr>
          </w:p>
          <w:p w14:paraId="1782A2E2"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OSNOVNI  PODACI O RADNOM MJESTU</w:t>
            </w:r>
          </w:p>
          <w:p w14:paraId="09AF86EE" w14:textId="77777777" w:rsidR="00147059" w:rsidRPr="00147059" w:rsidRDefault="00147059" w:rsidP="009B7648">
            <w:pPr>
              <w:jc w:val="center"/>
              <w:rPr>
                <w:rFonts w:ascii="Times New Roman" w:hAnsi="Times New Roman"/>
                <w:b/>
                <w:sz w:val="18"/>
                <w:szCs w:val="18"/>
              </w:rPr>
            </w:pPr>
          </w:p>
        </w:tc>
      </w:tr>
      <w:tr w:rsidR="00147059" w:rsidRPr="00147059" w14:paraId="24349CD3" w14:textId="77777777" w:rsidTr="009B7648">
        <w:trPr>
          <w:trHeight w:val="211"/>
          <w:jc w:val="center"/>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14:paraId="54CD422B" w14:textId="77777777" w:rsidR="00147059" w:rsidRPr="00147059" w:rsidRDefault="00147059" w:rsidP="009B7648">
            <w:pPr>
              <w:jc w:val="center"/>
              <w:rPr>
                <w:rFonts w:ascii="Times New Roman" w:hAnsi="Times New Roman"/>
                <w:b/>
                <w:bCs/>
                <w:sz w:val="18"/>
                <w:szCs w:val="18"/>
              </w:rPr>
            </w:pPr>
          </w:p>
          <w:p w14:paraId="61704F80"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KATEGORIJA</w:t>
            </w:r>
          </w:p>
          <w:p w14:paraId="2CA6C036" w14:textId="77777777" w:rsidR="00147059" w:rsidRPr="00147059" w:rsidRDefault="00147059" w:rsidP="009B7648">
            <w:pPr>
              <w:jc w:val="center"/>
              <w:rPr>
                <w:rFonts w:ascii="Times New Roman" w:hAnsi="Times New Roman"/>
                <w:b/>
                <w:bCs/>
                <w:sz w:val="18"/>
                <w:szCs w:val="18"/>
              </w:rPr>
            </w:pP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28A1E0" w14:textId="77777777" w:rsidR="00147059" w:rsidRPr="00147059" w:rsidRDefault="00147059" w:rsidP="009B7648">
            <w:pPr>
              <w:jc w:val="center"/>
              <w:rPr>
                <w:rFonts w:ascii="Times New Roman" w:hAnsi="Times New Roman"/>
                <w:b/>
                <w:bCs/>
                <w:sz w:val="18"/>
                <w:szCs w:val="18"/>
              </w:rPr>
            </w:pPr>
          </w:p>
          <w:p w14:paraId="75D6C213"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AE0397B" w14:textId="77777777" w:rsidR="00147059" w:rsidRPr="00147059" w:rsidRDefault="00147059" w:rsidP="009B7648">
            <w:pPr>
              <w:jc w:val="center"/>
              <w:rPr>
                <w:rFonts w:ascii="Times New Roman" w:hAnsi="Times New Roman"/>
                <w:b/>
                <w:bCs/>
                <w:sz w:val="18"/>
                <w:szCs w:val="18"/>
              </w:rPr>
            </w:pPr>
          </w:p>
          <w:p w14:paraId="1709F0CA"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73672556" w14:textId="77777777" w:rsidR="00147059" w:rsidRPr="00147059" w:rsidRDefault="00147059" w:rsidP="009B7648">
            <w:pPr>
              <w:jc w:val="center"/>
              <w:rPr>
                <w:rFonts w:ascii="Times New Roman" w:hAnsi="Times New Roman"/>
                <w:b/>
                <w:bCs/>
                <w:sz w:val="18"/>
                <w:szCs w:val="18"/>
              </w:rPr>
            </w:pPr>
          </w:p>
          <w:p w14:paraId="571037AC" w14:textId="77777777" w:rsidR="00147059" w:rsidRPr="00147059" w:rsidRDefault="00147059" w:rsidP="009B7648">
            <w:pPr>
              <w:jc w:val="center"/>
              <w:rPr>
                <w:rFonts w:ascii="Times New Roman" w:hAnsi="Times New Roman"/>
                <w:b/>
                <w:bCs/>
                <w:strike/>
                <w:sz w:val="18"/>
                <w:szCs w:val="18"/>
              </w:rPr>
            </w:pPr>
            <w:r w:rsidRPr="00147059">
              <w:rPr>
                <w:rFonts w:ascii="Times New Roman" w:hAnsi="Times New Roman"/>
                <w:b/>
                <w:bCs/>
                <w:sz w:val="18"/>
                <w:szCs w:val="18"/>
              </w:rPr>
              <w:t>RADNO VRIJEME</w:t>
            </w:r>
          </w:p>
        </w:tc>
      </w:tr>
      <w:tr w:rsidR="00147059" w:rsidRPr="00147059" w14:paraId="2BEC99B2" w14:textId="77777777" w:rsidTr="009B7648">
        <w:trPr>
          <w:trHeight w:val="406"/>
          <w:jc w:val="center"/>
        </w:trPr>
        <w:tc>
          <w:tcPr>
            <w:tcW w:w="2361" w:type="dxa"/>
            <w:tcBorders>
              <w:top w:val="single" w:sz="4" w:space="0" w:color="auto"/>
              <w:left w:val="single" w:sz="4" w:space="0" w:color="auto"/>
              <w:bottom w:val="single" w:sz="4" w:space="0" w:color="auto"/>
              <w:right w:val="single" w:sz="4" w:space="0" w:color="auto"/>
            </w:tcBorders>
            <w:shd w:val="clear" w:color="auto" w:fill="auto"/>
          </w:tcPr>
          <w:p w14:paraId="11710E3E" w14:textId="77777777" w:rsidR="00147059" w:rsidRPr="00147059" w:rsidRDefault="00147059" w:rsidP="009B7648">
            <w:pPr>
              <w:jc w:val="center"/>
              <w:rPr>
                <w:rFonts w:ascii="Times New Roman" w:hAnsi="Times New Roman"/>
                <w:color w:val="000000"/>
                <w:sz w:val="18"/>
                <w:szCs w:val="18"/>
              </w:rPr>
            </w:pPr>
          </w:p>
          <w:p w14:paraId="393C0DDB"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C6047" w14:textId="77777777" w:rsidR="00147059" w:rsidRPr="00147059" w:rsidRDefault="00147059" w:rsidP="009B7648">
            <w:pPr>
              <w:jc w:val="both"/>
              <w:rPr>
                <w:rFonts w:ascii="Times New Roman" w:hAnsi="Times New Roman"/>
                <w:color w:val="000000"/>
                <w:sz w:val="18"/>
                <w:szCs w:val="18"/>
              </w:rPr>
            </w:pPr>
          </w:p>
          <w:p w14:paraId="3A3655D7"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5187EEF9" w14:textId="77777777" w:rsidR="00147059" w:rsidRPr="00147059" w:rsidRDefault="00147059" w:rsidP="009B7648">
            <w:pPr>
              <w:jc w:val="center"/>
              <w:rPr>
                <w:rFonts w:ascii="Times New Roman" w:hAnsi="Times New Roman"/>
                <w:color w:val="000000"/>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E7A670" w14:textId="77777777" w:rsidR="00147059" w:rsidRPr="00147059" w:rsidRDefault="00147059" w:rsidP="009B7648">
            <w:pPr>
              <w:jc w:val="center"/>
              <w:rPr>
                <w:rFonts w:ascii="Times New Roman" w:hAnsi="Times New Roman"/>
                <w:color w:val="000000"/>
                <w:sz w:val="18"/>
                <w:szCs w:val="18"/>
              </w:rPr>
            </w:pPr>
          </w:p>
          <w:p w14:paraId="5FE90AAD"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A4B6F95"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w:t>
            </w:r>
          </w:p>
          <w:p w14:paraId="0B046DB7"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40 sati tjedno</w:t>
            </w:r>
          </w:p>
          <w:p w14:paraId="43F1BD01" w14:textId="77777777" w:rsidR="00147059" w:rsidRPr="00147059" w:rsidRDefault="00147059" w:rsidP="009B7648">
            <w:pPr>
              <w:jc w:val="center"/>
              <w:rPr>
                <w:rFonts w:ascii="Times New Roman" w:hAnsi="Times New Roman"/>
                <w:strike/>
                <w:color w:val="FF0000"/>
                <w:sz w:val="18"/>
                <w:szCs w:val="18"/>
              </w:rPr>
            </w:pPr>
          </w:p>
        </w:tc>
      </w:tr>
      <w:tr w:rsidR="00147059" w:rsidRPr="00147059" w14:paraId="791038C4" w14:textId="77777777" w:rsidTr="009B7648">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2ED0FC56" w14:textId="77777777" w:rsidR="00147059" w:rsidRPr="00147059" w:rsidRDefault="00147059" w:rsidP="009B7648">
            <w:pPr>
              <w:jc w:val="center"/>
              <w:rPr>
                <w:rFonts w:ascii="Times New Roman" w:hAnsi="Times New Roman"/>
                <w:b/>
                <w:sz w:val="18"/>
                <w:szCs w:val="18"/>
              </w:rPr>
            </w:pPr>
          </w:p>
          <w:p w14:paraId="226D2B56"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51244FA4" w14:textId="77777777" w:rsidR="00147059" w:rsidRPr="00147059" w:rsidRDefault="00147059" w:rsidP="009B7648">
            <w:pPr>
              <w:jc w:val="center"/>
              <w:rPr>
                <w:rFonts w:ascii="Times New Roman" w:hAnsi="Times New Roman"/>
                <w:b/>
                <w:sz w:val="18"/>
                <w:szCs w:val="18"/>
              </w:rPr>
            </w:pPr>
          </w:p>
        </w:tc>
      </w:tr>
      <w:tr w:rsidR="00147059" w:rsidRPr="00147059" w14:paraId="583836C0" w14:textId="77777777" w:rsidTr="009B7648">
        <w:trPr>
          <w:trHeight w:val="544"/>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E5EB082"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POTREBNO STRUČNO ZNANJE</w:t>
            </w:r>
          </w:p>
          <w:p w14:paraId="11A66E6E" w14:textId="77777777" w:rsidR="00147059" w:rsidRPr="00147059" w:rsidRDefault="00147059" w:rsidP="009B7648">
            <w:pPr>
              <w:rPr>
                <w:rFonts w:ascii="Times New Roman" w:hAnsi="Times New Roman"/>
                <w:b/>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8E72789" w14:textId="77777777" w:rsidR="00147059" w:rsidRPr="00147059" w:rsidRDefault="00147059" w:rsidP="009B7648">
            <w:pPr>
              <w:pStyle w:val="t-9-8"/>
              <w:shd w:val="clear" w:color="auto" w:fill="FFFFFF"/>
              <w:spacing w:before="0" w:beforeAutospacing="0" w:after="0" w:afterAutospacing="0"/>
              <w:jc w:val="both"/>
              <w:textAlignment w:val="baseline"/>
              <w:rPr>
                <w:color w:val="000000"/>
                <w:sz w:val="18"/>
                <w:szCs w:val="18"/>
              </w:rPr>
            </w:pPr>
            <w:r w:rsidRPr="00147059">
              <w:rPr>
                <w:color w:val="000000"/>
                <w:sz w:val="18"/>
                <w:szCs w:val="18"/>
              </w:rPr>
              <w:t xml:space="preserve">Srednja stručna sprema ekonomske struke u četverogodišnjem trajanju i/ili druga četverogodišnja škola društvene struke i/ili gimnazija, najmanje jedna godina radnog iskustva na odgovarajućim poslovima, poznavanje rada na računalu. </w:t>
            </w:r>
          </w:p>
          <w:p w14:paraId="16E487BE" w14:textId="77777777" w:rsidR="00147059" w:rsidRPr="00147059" w:rsidRDefault="00147059" w:rsidP="009B7648">
            <w:pPr>
              <w:pStyle w:val="t-9-8"/>
              <w:shd w:val="clear" w:color="auto" w:fill="FFFFFF"/>
              <w:spacing w:before="0" w:beforeAutospacing="0" w:after="0" w:afterAutospacing="0"/>
              <w:jc w:val="both"/>
              <w:textAlignment w:val="baseline"/>
              <w:rPr>
                <w:rFonts w:eastAsia="Calibri"/>
                <w:b/>
                <w:color w:val="000000"/>
                <w:sz w:val="18"/>
                <w:szCs w:val="18"/>
              </w:rPr>
            </w:pPr>
            <w:r w:rsidRPr="00147059">
              <w:rPr>
                <w:rFonts w:eastAsia="Calibri"/>
                <w:color w:val="000000"/>
                <w:sz w:val="18"/>
                <w:szCs w:val="18"/>
              </w:rPr>
              <w:t>Potreban položen državni ispit.</w:t>
            </w:r>
          </w:p>
        </w:tc>
      </w:tr>
      <w:tr w:rsidR="00147059" w:rsidRPr="00147059" w14:paraId="32489461"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F993C76"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SLOŽENOST POSLOVA</w:t>
            </w:r>
          </w:p>
          <w:p w14:paraId="34B17D78" w14:textId="77777777" w:rsidR="00147059" w:rsidRPr="00147059" w:rsidRDefault="00147059" w:rsidP="009B7648">
            <w:pPr>
              <w:rPr>
                <w:rFonts w:ascii="Times New Roman" w:hAnsi="Times New Roman"/>
                <w:b/>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18272F26" w14:textId="77777777" w:rsidR="00147059" w:rsidRPr="00147059" w:rsidRDefault="00147059" w:rsidP="009B7648">
            <w:pPr>
              <w:rPr>
                <w:rFonts w:ascii="Times New Roman" w:hAnsi="Times New Roman"/>
                <w:b/>
                <w:color w:val="000000"/>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147059" w:rsidRPr="00147059" w14:paraId="47B1510B"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25712355"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SAMOSTALNOST U RADU</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00654268"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samostalnosti koji uključuje redovan nadzor i upute nadređenog službenika;</w:t>
            </w:r>
          </w:p>
        </w:tc>
      </w:tr>
      <w:tr w:rsidR="00147059" w:rsidRPr="00147059" w14:paraId="2196A872"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87EF4DA"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9843FF7"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stručnih komunikacija koji uključuje kontakte unutar nižih unutarnjih ustrojstvenih jedinica upravnoga tijela.</w:t>
            </w:r>
          </w:p>
        </w:tc>
      </w:tr>
      <w:tr w:rsidR="00147059" w:rsidRPr="00147059" w14:paraId="2EEA2D2A" w14:textId="77777777" w:rsidTr="009B7648">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2BC8DC5B"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53BA58B6"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147059" w:rsidRPr="00147059" w14:paraId="62038624" w14:textId="77777777" w:rsidTr="009B7648">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68D35F13" w14:textId="77777777" w:rsidR="00147059" w:rsidRPr="00147059" w:rsidRDefault="00147059" w:rsidP="009B7648">
            <w:pPr>
              <w:jc w:val="center"/>
              <w:rPr>
                <w:rFonts w:ascii="Times New Roman" w:hAnsi="Times New Roman"/>
                <w:b/>
                <w:sz w:val="18"/>
                <w:szCs w:val="18"/>
              </w:rPr>
            </w:pPr>
          </w:p>
          <w:p w14:paraId="0FF34C4C" w14:textId="77777777" w:rsidR="00147059" w:rsidRPr="00147059" w:rsidRDefault="00147059" w:rsidP="009B7648">
            <w:pPr>
              <w:rPr>
                <w:rFonts w:ascii="Times New Roman" w:hAnsi="Times New Roman"/>
                <w:b/>
                <w:sz w:val="18"/>
                <w:szCs w:val="18"/>
              </w:rPr>
            </w:pPr>
            <w:r w:rsidRPr="00147059">
              <w:rPr>
                <w:rFonts w:ascii="Times New Roman" w:hAnsi="Times New Roman"/>
                <w:b/>
                <w:sz w:val="18"/>
                <w:szCs w:val="18"/>
              </w:rPr>
              <w:t xml:space="preserve">                                                                                        OPIS POSLOVA RADNOG MJESTA</w:t>
            </w:r>
          </w:p>
          <w:p w14:paraId="03C2C4C6" w14:textId="77777777" w:rsidR="00147059" w:rsidRPr="00147059" w:rsidRDefault="00147059" w:rsidP="009B7648">
            <w:pPr>
              <w:rPr>
                <w:rFonts w:ascii="Times New Roman" w:hAnsi="Times New Roman"/>
                <w:b/>
                <w:sz w:val="18"/>
                <w:szCs w:val="18"/>
              </w:rPr>
            </w:pPr>
          </w:p>
        </w:tc>
      </w:tr>
      <w:tr w:rsidR="00147059" w:rsidRPr="00147059" w14:paraId="6159964A" w14:textId="77777777" w:rsidTr="009B7648">
        <w:trPr>
          <w:trHeight w:val="61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3C3E0558" w14:textId="77777777" w:rsidR="00147059" w:rsidRPr="00147059" w:rsidRDefault="00147059" w:rsidP="009B7648">
            <w:pPr>
              <w:jc w:val="center"/>
              <w:rPr>
                <w:rFonts w:ascii="Times New Roman" w:hAnsi="Times New Roman"/>
                <w:b/>
                <w:bCs/>
                <w:sz w:val="18"/>
                <w:szCs w:val="18"/>
              </w:rPr>
            </w:pPr>
          </w:p>
          <w:p w14:paraId="325FDAE2"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225CE8BE" w14:textId="77777777" w:rsidR="00147059" w:rsidRPr="00147059" w:rsidRDefault="00147059" w:rsidP="009B7648">
            <w:pPr>
              <w:jc w:val="both"/>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147059" w:rsidRPr="00147059" w14:paraId="640C1A10" w14:textId="77777777" w:rsidTr="009B7648">
        <w:trPr>
          <w:trHeight w:val="35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44E789D9"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stručne poslove u svezi  s materijalno- financijskim poslovanjem i provedbom proračuna,  ujedno sa poslovima koji se odnose na  knjigovodstvo, likvidaturu, blagajnu te obračun plaća, vrši plaćanje po nalogu nadređenih,  </w:t>
            </w:r>
          </w:p>
          <w:p w14:paraId="01A01211"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vrši korespodenciju i usklađenja s poreznom upravom, financijskim institucijama  i ostalim subjektima s kojima općina obavlja novčane transakcije ili druge ugovorne odnose koje se temelje na obavljanju usluga obračuna, knjiženja, kontiranja, evidentiranja i slično</w:t>
            </w:r>
          </w:p>
          <w:p w14:paraId="74E1CD8B"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vodi bazu podataka i usklađuje podatke za komunalnu naknadu, vrši izlist rješenja i zaduženja za isto.</w:t>
            </w:r>
          </w:p>
          <w:p w14:paraId="1597569E"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 xml:space="preserve">vodi knjige  propisane  zakonom (knjiga ulaznih računa, knjiga izlaznih računa,  bilancu prihoda i rashoda)  kao  sve potrebne radnje  za izvršenje istih: kontiranje, knjiženje i usklade </w:t>
            </w:r>
          </w:p>
          <w:p w14:paraId="69E2B9D9"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 xml:space="preserve">vodi potrebnu evidenciju u svezi plaća zaposlenih  i vrši obračun istih te brine o pravodobnom plaćanju poreza i doprinosa </w:t>
            </w:r>
          </w:p>
          <w:p w14:paraId="3A009A7D"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lastRenderedPageBreak/>
              <w:t>brine se za ispravnost i točnost, te vrši obračun prema ugovorima, naknade članovima  općinskog vijeća i predsjedniku vijeća,</w:t>
            </w:r>
          </w:p>
          <w:p w14:paraId="44339363"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vodi blagajničko poslovanje i izvršava  sve potrebne pripremne radnje za  unos podataka u informatički sustav,</w:t>
            </w:r>
          </w:p>
          <w:p w14:paraId="09AA1EFA"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izvješćuje nadređene o proračunskim sredstvima na žiro-računu i o tome obavještava pročelnika , odnosno načelnika</w:t>
            </w:r>
          </w:p>
          <w:p w14:paraId="5E730069"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vodi, vrši unos podataka i knjiženja propisanih evidencija Zakonom za neprofitne organizacije na području Općine Šandrovac.</w:t>
            </w:r>
          </w:p>
          <w:p w14:paraId="7CE3A0B2" w14:textId="77777777" w:rsidR="00147059" w:rsidRPr="00147059" w:rsidRDefault="00147059" w:rsidP="00147059">
            <w:pPr>
              <w:numPr>
                <w:ilvl w:val="0"/>
                <w:numId w:val="42"/>
              </w:numPr>
              <w:jc w:val="both"/>
              <w:rPr>
                <w:rFonts w:ascii="Times New Roman" w:hAnsi="Times New Roman"/>
                <w:color w:val="000000"/>
                <w:sz w:val="18"/>
                <w:szCs w:val="18"/>
              </w:rPr>
            </w:pPr>
            <w:r w:rsidRPr="00147059">
              <w:rPr>
                <w:rFonts w:ascii="Times New Roman" w:hAnsi="Times New Roman"/>
                <w:color w:val="000000"/>
                <w:sz w:val="18"/>
                <w:szCs w:val="18"/>
              </w:rPr>
              <w:t>brine i izvršava poslove pri izradi statističkih izvještaja i brine za njihovo dostavljanje nadležnim tijelima i institucijama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98C3BA" w14:textId="77777777" w:rsidR="00147059" w:rsidRPr="00147059" w:rsidRDefault="00147059" w:rsidP="009B7648">
            <w:pPr>
              <w:jc w:val="center"/>
              <w:rPr>
                <w:rFonts w:ascii="Times New Roman" w:hAnsi="Times New Roman"/>
                <w:color w:val="000000"/>
                <w:sz w:val="18"/>
                <w:szCs w:val="18"/>
              </w:rPr>
            </w:pPr>
          </w:p>
          <w:p w14:paraId="5699822C" w14:textId="77777777" w:rsidR="00147059" w:rsidRPr="00147059" w:rsidRDefault="00147059" w:rsidP="009B7648">
            <w:pPr>
              <w:jc w:val="center"/>
              <w:rPr>
                <w:rFonts w:ascii="Times New Roman" w:hAnsi="Times New Roman"/>
                <w:color w:val="000000"/>
                <w:sz w:val="18"/>
                <w:szCs w:val="18"/>
              </w:rPr>
            </w:pPr>
          </w:p>
          <w:p w14:paraId="5A23B663" w14:textId="77777777" w:rsidR="00147059" w:rsidRPr="00147059" w:rsidRDefault="00147059" w:rsidP="009B7648">
            <w:pPr>
              <w:jc w:val="center"/>
              <w:rPr>
                <w:rFonts w:ascii="Times New Roman" w:hAnsi="Times New Roman"/>
                <w:color w:val="000000"/>
                <w:sz w:val="18"/>
                <w:szCs w:val="18"/>
              </w:rPr>
            </w:pPr>
          </w:p>
          <w:p w14:paraId="2718DD17" w14:textId="77777777" w:rsidR="00147059" w:rsidRPr="00147059" w:rsidRDefault="00147059" w:rsidP="009B7648">
            <w:pPr>
              <w:jc w:val="center"/>
              <w:rPr>
                <w:rFonts w:ascii="Times New Roman" w:hAnsi="Times New Roman"/>
                <w:color w:val="000000"/>
                <w:sz w:val="18"/>
                <w:szCs w:val="18"/>
              </w:rPr>
            </w:pPr>
          </w:p>
          <w:p w14:paraId="7FE68F1F"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45%</w:t>
            </w:r>
          </w:p>
          <w:p w14:paraId="4B0D9B50" w14:textId="77777777" w:rsidR="00147059" w:rsidRPr="00147059" w:rsidRDefault="00147059" w:rsidP="009B7648">
            <w:pPr>
              <w:jc w:val="center"/>
              <w:rPr>
                <w:rFonts w:ascii="Times New Roman" w:hAnsi="Times New Roman"/>
                <w:color w:val="000000"/>
                <w:sz w:val="18"/>
                <w:szCs w:val="18"/>
              </w:rPr>
            </w:pPr>
          </w:p>
        </w:tc>
      </w:tr>
      <w:tr w:rsidR="00147059" w:rsidRPr="00147059" w14:paraId="36A2AEA5" w14:textId="77777777" w:rsidTr="009B7648">
        <w:trPr>
          <w:trHeight w:val="555"/>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3F50B506"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sudjeluje u izradi nacrta prijedloga proračuna s obrazloženjem,</w:t>
            </w:r>
          </w:p>
          <w:p w14:paraId="163D7F86"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vrši izradu polugodišnjeg i godišnjeg izvještaja o izvršenju proračuna, prema zakonskim rokovima i brine za ispravno popunjavanje obrazaca i dostavljane nadležnim tijelima i institucijama,</w:t>
            </w:r>
          </w:p>
          <w:p w14:paraId="5051F113"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 xml:space="preserve">redovito praćenje likvidnosti proračuna, suradnja s drugima radi izvršavanja planiranog proračuna , praćenje ostvarivanja proračunskih prihoda i rashoda Općine, provedba postupka vezanih za potraživanja  Općine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29A44FC" w14:textId="77777777" w:rsidR="00147059" w:rsidRPr="00147059" w:rsidRDefault="00147059" w:rsidP="009B7648">
            <w:pPr>
              <w:jc w:val="center"/>
              <w:rPr>
                <w:rFonts w:ascii="Times New Roman" w:hAnsi="Times New Roman"/>
                <w:color w:val="000000"/>
                <w:sz w:val="18"/>
                <w:szCs w:val="18"/>
              </w:rPr>
            </w:pPr>
          </w:p>
          <w:p w14:paraId="235564A5" w14:textId="77777777" w:rsidR="00147059" w:rsidRPr="00147059" w:rsidRDefault="00147059" w:rsidP="009B7648">
            <w:pPr>
              <w:jc w:val="center"/>
              <w:rPr>
                <w:rFonts w:ascii="Times New Roman" w:hAnsi="Times New Roman"/>
                <w:color w:val="000000"/>
                <w:sz w:val="18"/>
                <w:szCs w:val="18"/>
              </w:rPr>
            </w:pPr>
          </w:p>
          <w:p w14:paraId="1E02D367" w14:textId="77777777" w:rsidR="00147059" w:rsidRPr="00147059" w:rsidRDefault="00147059" w:rsidP="009B7648">
            <w:pPr>
              <w:jc w:val="center"/>
              <w:rPr>
                <w:rFonts w:ascii="Times New Roman" w:hAnsi="Times New Roman"/>
                <w:color w:val="000000"/>
                <w:sz w:val="18"/>
                <w:szCs w:val="18"/>
              </w:rPr>
            </w:pPr>
          </w:p>
          <w:p w14:paraId="6D74D881"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35%</w:t>
            </w:r>
          </w:p>
        </w:tc>
      </w:tr>
      <w:tr w:rsidR="00147059" w:rsidRPr="00147059" w14:paraId="6FBE9264" w14:textId="77777777" w:rsidTr="009B7648">
        <w:trPr>
          <w:trHeight w:val="40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1A12CB6E"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poslovi vezani za davanje i dostavljanje podataka  za sastavljanje  Izjave o fiskalnoj odgovornosti i pripremanje referenci za Upitnik o fiskalnoj odgovornosti u dijelu koji se odnosi na računovodstvo,</w:t>
            </w:r>
          </w:p>
          <w:p w14:paraId="5E130C7B"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poslovi vezani za davanje i dostavljanje podataka za kontrolu Izjave o fiskalnoj odgovornosti u dijelu koji se odnosi na računovodstvo,</w:t>
            </w:r>
          </w:p>
          <w:p w14:paraId="1BD2BC81"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davanje stručnog mišljenja, preporuka s ciljem  poboljšanja poslovanje i rada Općine, odnosno ostvarivanja  djelotvornog raspolaganja   proračunskim sredstvima u skladu sa zakonskim propisima.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E9650F7" w14:textId="77777777" w:rsidR="00147059" w:rsidRPr="00147059" w:rsidRDefault="00147059" w:rsidP="009B7648">
            <w:pPr>
              <w:jc w:val="center"/>
              <w:rPr>
                <w:rFonts w:ascii="Times New Roman" w:hAnsi="Times New Roman"/>
                <w:color w:val="000000"/>
                <w:sz w:val="18"/>
                <w:szCs w:val="18"/>
              </w:rPr>
            </w:pPr>
          </w:p>
          <w:p w14:paraId="67AD0518" w14:textId="77777777" w:rsidR="00147059" w:rsidRPr="00147059" w:rsidRDefault="00147059" w:rsidP="009B7648">
            <w:pPr>
              <w:jc w:val="center"/>
              <w:rPr>
                <w:rFonts w:ascii="Times New Roman" w:hAnsi="Times New Roman"/>
                <w:color w:val="000000"/>
                <w:sz w:val="18"/>
                <w:szCs w:val="18"/>
              </w:rPr>
            </w:pPr>
          </w:p>
          <w:p w14:paraId="73A9632D" w14:textId="77777777" w:rsidR="00147059" w:rsidRPr="00147059" w:rsidRDefault="00147059" w:rsidP="009B7648">
            <w:pPr>
              <w:jc w:val="center"/>
              <w:rPr>
                <w:rFonts w:ascii="Times New Roman" w:hAnsi="Times New Roman"/>
                <w:color w:val="000000"/>
                <w:sz w:val="18"/>
                <w:szCs w:val="18"/>
              </w:rPr>
            </w:pPr>
          </w:p>
          <w:p w14:paraId="175EB904" w14:textId="0CF1794E"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p w14:paraId="27EC7AF6" w14:textId="77777777" w:rsidR="00147059" w:rsidRPr="00147059" w:rsidRDefault="00147059" w:rsidP="009B7648">
            <w:pPr>
              <w:jc w:val="center"/>
              <w:rPr>
                <w:rFonts w:ascii="Times New Roman" w:hAnsi="Times New Roman"/>
                <w:color w:val="000000"/>
                <w:sz w:val="18"/>
                <w:szCs w:val="18"/>
              </w:rPr>
            </w:pPr>
          </w:p>
          <w:p w14:paraId="36360529" w14:textId="77777777" w:rsidR="00147059" w:rsidRPr="00147059" w:rsidRDefault="00147059" w:rsidP="009B7648">
            <w:pPr>
              <w:jc w:val="center"/>
              <w:rPr>
                <w:rFonts w:ascii="Times New Roman" w:hAnsi="Times New Roman"/>
                <w:color w:val="000000"/>
                <w:sz w:val="18"/>
                <w:szCs w:val="18"/>
              </w:rPr>
            </w:pPr>
          </w:p>
          <w:p w14:paraId="5170CEE9" w14:textId="77777777" w:rsidR="00147059" w:rsidRPr="00147059" w:rsidRDefault="00147059" w:rsidP="009B7648">
            <w:pPr>
              <w:jc w:val="center"/>
              <w:rPr>
                <w:rFonts w:ascii="Times New Roman" w:hAnsi="Times New Roman"/>
                <w:color w:val="000000"/>
                <w:sz w:val="18"/>
                <w:szCs w:val="18"/>
              </w:rPr>
            </w:pPr>
          </w:p>
        </w:tc>
      </w:tr>
      <w:tr w:rsidR="00147059" w:rsidRPr="00147059" w14:paraId="3F1D7CC9" w14:textId="77777777" w:rsidTr="009B7648">
        <w:trPr>
          <w:trHeight w:val="1022"/>
          <w:jc w:val="center"/>
        </w:trPr>
        <w:tc>
          <w:tcPr>
            <w:tcW w:w="9926" w:type="dxa"/>
            <w:gridSpan w:val="4"/>
            <w:tcBorders>
              <w:top w:val="single" w:sz="4" w:space="0" w:color="auto"/>
              <w:left w:val="single" w:sz="4" w:space="0" w:color="auto"/>
              <w:right w:val="single" w:sz="4" w:space="0" w:color="auto"/>
            </w:tcBorders>
            <w:shd w:val="clear" w:color="auto" w:fill="auto"/>
          </w:tcPr>
          <w:p w14:paraId="7D02E6AF"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redovito praćenje propisa i stanja iz svog djelokruga,</w:t>
            </w:r>
          </w:p>
          <w:p w14:paraId="7358B830"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suradnja s državnim i drugim tijelima, te pravnim osobama iz svog djelokruga,</w:t>
            </w:r>
          </w:p>
          <w:p w14:paraId="2D9F09F1" w14:textId="77777777" w:rsidR="00147059" w:rsidRPr="00147059" w:rsidRDefault="00147059" w:rsidP="00147059">
            <w:pPr>
              <w:numPr>
                <w:ilvl w:val="0"/>
                <w:numId w:val="18"/>
              </w:numPr>
              <w:autoSpaceDN w:val="0"/>
              <w:jc w:val="both"/>
              <w:rPr>
                <w:rFonts w:ascii="Times New Roman" w:hAnsi="Times New Roman"/>
                <w:color w:val="000000"/>
                <w:sz w:val="18"/>
                <w:szCs w:val="18"/>
              </w:rPr>
            </w:pPr>
            <w:r w:rsidRPr="00147059">
              <w:rPr>
                <w:rFonts w:ascii="Times New Roman" w:hAnsi="Times New Roman"/>
                <w:color w:val="000000"/>
                <w:sz w:val="18"/>
                <w:szCs w:val="18"/>
              </w:rPr>
              <w:t>suradnja u radu tijela Općine po pozivu,</w:t>
            </w:r>
          </w:p>
          <w:p w14:paraId="494D29CF" w14:textId="77777777" w:rsidR="00147059" w:rsidRPr="00147059" w:rsidRDefault="00147059" w:rsidP="00147059">
            <w:pPr>
              <w:numPr>
                <w:ilvl w:val="0"/>
                <w:numId w:val="4"/>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3049BA13" w14:textId="77777777" w:rsidR="00147059" w:rsidRPr="00147059" w:rsidRDefault="00147059" w:rsidP="00147059">
            <w:pPr>
              <w:numPr>
                <w:ilvl w:val="0"/>
                <w:numId w:val="4"/>
              </w:numPr>
              <w:tabs>
                <w:tab w:val="left" w:pos="720"/>
              </w:tabs>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4386" w:type="dxa"/>
            <w:tcBorders>
              <w:top w:val="single" w:sz="4" w:space="0" w:color="auto"/>
              <w:left w:val="single" w:sz="4" w:space="0" w:color="auto"/>
              <w:right w:val="single" w:sz="4" w:space="0" w:color="auto"/>
            </w:tcBorders>
            <w:shd w:val="clear" w:color="auto" w:fill="auto"/>
          </w:tcPr>
          <w:p w14:paraId="17743682" w14:textId="77777777" w:rsidR="00147059" w:rsidRPr="00147059" w:rsidRDefault="00147059" w:rsidP="009B7648">
            <w:pPr>
              <w:jc w:val="center"/>
              <w:rPr>
                <w:rFonts w:ascii="Times New Roman" w:hAnsi="Times New Roman"/>
                <w:color w:val="000000"/>
                <w:sz w:val="18"/>
                <w:szCs w:val="18"/>
              </w:rPr>
            </w:pPr>
          </w:p>
          <w:p w14:paraId="605BD744" w14:textId="77777777" w:rsidR="00147059" w:rsidRPr="00147059" w:rsidRDefault="00147059" w:rsidP="009B7648">
            <w:pPr>
              <w:jc w:val="center"/>
              <w:rPr>
                <w:rFonts w:ascii="Times New Roman" w:hAnsi="Times New Roman"/>
                <w:color w:val="000000"/>
                <w:sz w:val="18"/>
                <w:szCs w:val="18"/>
              </w:rPr>
            </w:pPr>
          </w:p>
          <w:p w14:paraId="3E5E34D4"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bl>
    <w:p w14:paraId="694907B4" w14:textId="77777777" w:rsidR="00147059" w:rsidRPr="00147059" w:rsidRDefault="00147059" w:rsidP="00147059">
      <w:pPr>
        <w:ind w:left="360"/>
        <w:jc w:val="both"/>
        <w:rPr>
          <w:rFonts w:ascii="Times New Roman" w:hAnsi="Times New Roman"/>
          <w:sz w:val="18"/>
          <w:szCs w:val="18"/>
        </w:rPr>
      </w:pPr>
    </w:p>
    <w:p w14:paraId="31B978AE" w14:textId="77777777" w:rsidR="00147059" w:rsidRPr="00147059" w:rsidRDefault="00147059" w:rsidP="00147059">
      <w:pPr>
        <w:ind w:left="360"/>
        <w:jc w:val="both"/>
        <w:rPr>
          <w:rFonts w:ascii="Times New Roman" w:hAnsi="Times New Roman"/>
          <w:sz w:val="18"/>
          <w:szCs w:val="18"/>
        </w:rPr>
      </w:pPr>
    </w:p>
    <w:p w14:paraId="33578174" w14:textId="77777777" w:rsidR="00147059" w:rsidRPr="00147059" w:rsidRDefault="00147059" w:rsidP="00147059">
      <w:pPr>
        <w:ind w:left="360"/>
        <w:jc w:val="both"/>
        <w:rPr>
          <w:rFonts w:ascii="Times New Roman" w:hAnsi="Times New Roman"/>
          <w:sz w:val="18"/>
          <w:szCs w:val="18"/>
        </w:rPr>
      </w:pPr>
    </w:p>
    <w:p w14:paraId="3F0E1B9A" w14:textId="77777777" w:rsidR="00147059" w:rsidRPr="00147059" w:rsidRDefault="00147059" w:rsidP="00147059">
      <w:pPr>
        <w:ind w:left="360"/>
        <w:jc w:val="both"/>
        <w:rPr>
          <w:rFonts w:ascii="Times New Roman" w:hAnsi="Times New Roman"/>
          <w:b/>
          <w:bCs/>
          <w:color w:val="000000"/>
          <w:sz w:val="18"/>
          <w:szCs w:val="18"/>
        </w:rPr>
      </w:pPr>
    </w:p>
    <w:p w14:paraId="1B45C255" w14:textId="7E224B63" w:rsidR="00147059" w:rsidRDefault="00147059" w:rsidP="00147059">
      <w:pPr>
        <w:ind w:firstLine="360"/>
        <w:jc w:val="both"/>
        <w:rPr>
          <w:rFonts w:ascii="Times New Roman" w:hAnsi="Times New Roman"/>
          <w:color w:val="000000"/>
          <w:sz w:val="18"/>
          <w:szCs w:val="18"/>
        </w:rPr>
      </w:pPr>
    </w:p>
    <w:p w14:paraId="04B32009" w14:textId="66E0B18A" w:rsidR="00147059" w:rsidRDefault="00147059" w:rsidP="00147059">
      <w:pPr>
        <w:ind w:firstLine="360"/>
        <w:jc w:val="both"/>
        <w:rPr>
          <w:rFonts w:ascii="Times New Roman" w:hAnsi="Times New Roman"/>
          <w:color w:val="000000"/>
          <w:sz w:val="18"/>
          <w:szCs w:val="18"/>
        </w:rPr>
      </w:pPr>
    </w:p>
    <w:p w14:paraId="5507E4C8" w14:textId="2AE0AAD8" w:rsidR="00147059" w:rsidRDefault="00147059" w:rsidP="00147059">
      <w:pPr>
        <w:ind w:firstLine="360"/>
        <w:jc w:val="both"/>
        <w:rPr>
          <w:rFonts w:ascii="Times New Roman" w:hAnsi="Times New Roman"/>
          <w:color w:val="000000"/>
          <w:sz w:val="18"/>
          <w:szCs w:val="18"/>
        </w:rPr>
      </w:pPr>
    </w:p>
    <w:p w14:paraId="0806E050" w14:textId="0AD80740" w:rsidR="00147059" w:rsidRDefault="00147059" w:rsidP="00147059">
      <w:pPr>
        <w:ind w:firstLine="360"/>
        <w:jc w:val="both"/>
        <w:rPr>
          <w:rFonts w:ascii="Times New Roman" w:hAnsi="Times New Roman"/>
          <w:color w:val="000000"/>
          <w:sz w:val="18"/>
          <w:szCs w:val="18"/>
        </w:rPr>
      </w:pPr>
    </w:p>
    <w:p w14:paraId="1C9ADFD8" w14:textId="7C8A20C8" w:rsidR="00147059" w:rsidRDefault="00147059" w:rsidP="00147059">
      <w:pPr>
        <w:ind w:firstLine="360"/>
        <w:jc w:val="both"/>
        <w:rPr>
          <w:rFonts w:ascii="Times New Roman" w:hAnsi="Times New Roman"/>
          <w:color w:val="000000"/>
          <w:sz w:val="18"/>
          <w:szCs w:val="18"/>
        </w:rPr>
      </w:pPr>
    </w:p>
    <w:p w14:paraId="5A188527" w14:textId="79B9039A" w:rsidR="00147059" w:rsidRDefault="00147059" w:rsidP="00147059">
      <w:pPr>
        <w:ind w:firstLine="360"/>
        <w:jc w:val="both"/>
        <w:rPr>
          <w:rFonts w:ascii="Times New Roman" w:hAnsi="Times New Roman"/>
          <w:color w:val="000000"/>
          <w:sz w:val="18"/>
          <w:szCs w:val="18"/>
        </w:rPr>
      </w:pPr>
    </w:p>
    <w:p w14:paraId="49CC345D" w14:textId="3A01B2B8" w:rsidR="00147059" w:rsidRDefault="00147059" w:rsidP="00147059">
      <w:pPr>
        <w:ind w:firstLine="360"/>
        <w:jc w:val="both"/>
        <w:rPr>
          <w:rFonts w:ascii="Times New Roman" w:hAnsi="Times New Roman"/>
          <w:color w:val="000000"/>
          <w:sz w:val="18"/>
          <w:szCs w:val="18"/>
        </w:rPr>
      </w:pPr>
    </w:p>
    <w:p w14:paraId="6E321C00" w14:textId="77777777" w:rsidR="00147059" w:rsidRPr="00147059" w:rsidRDefault="00147059" w:rsidP="00147059">
      <w:pPr>
        <w:ind w:firstLine="360"/>
        <w:jc w:val="both"/>
        <w:rPr>
          <w:rFonts w:ascii="Times New Roman" w:hAnsi="Times New Roman"/>
          <w:color w:val="000000"/>
          <w:sz w:val="18"/>
          <w:szCs w:val="18"/>
        </w:rPr>
      </w:pPr>
    </w:p>
    <w:p w14:paraId="5E3CF31F" w14:textId="77777777" w:rsidR="00147059" w:rsidRPr="00147059" w:rsidRDefault="00147059" w:rsidP="00147059">
      <w:pPr>
        <w:ind w:firstLine="360"/>
        <w:jc w:val="both"/>
        <w:rPr>
          <w:rFonts w:ascii="Times New Roman" w:hAnsi="Times New Roman"/>
          <w:color w:val="000000"/>
          <w:sz w:val="18"/>
          <w:szCs w:val="18"/>
        </w:rPr>
      </w:pPr>
    </w:p>
    <w:p w14:paraId="6347C799" w14:textId="77777777" w:rsidR="00147059" w:rsidRPr="00147059" w:rsidRDefault="00147059" w:rsidP="00147059">
      <w:pPr>
        <w:ind w:firstLine="360"/>
        <w:jc w:val="both"/>
        <w:rPr>
          <w:rFonts w:ascii="Times New Roman" w:hAnsi="Times New Roman"/>
          <w:color w:val="000000"/>
          <w:sz w:val="18"/>
          <w:szCs w:val="18"/>
        </w:rPr>
      </w:pPr>
    </w:p>
    <w:p w14:paraId="53C12288" w14:textId="77777777" w:rsidR="00147059" w:rsidRPr="00147059" w:rsidRDefault="00147059" w:rsidP="00147059">
      <w:pPr>
        <w:ind w:firstLine="360"/>
        <w:jc w:val="both"/>
        <w:rPr>
          <w:rFonts w:ascii="Times New Roman" w:hAnsi="Times New Roman"/>
          <w:color w:val="000000"/>
          <w:sz w:val="18"/>
          <w:szCs w:val="18"/>
        </w:rPr>
      </w:pPr>
    </w:p>
    <w:p w14:paraId="33568F1A" w14:textId="77777777" w:rsidR="00147059" w:rsidRPr="00147059" w:rsidRDefault="00147059" w:rsidP="00147059">
      <w:pPr>
        <w:ind w:firstLine="360"/>
        <w:jc w:val="both"/>
        <w:rPr>
          <w:rFonts w:ascii="Times New Roman" w:hAnsi="Times New Roman"/>
          <w:color w:val="000000"/>
          <w:sz w:val="18"/>
          <w:szCs w:val="18"/>
        </w:rPr>
      </w:pPr>
    </w:p>
    <w:p w14:paraId="1ABCAE2A" w14:textId="77777777" w:rsidR="00147059" w:rsidRPr="00147059" w:rsidRDefault="00147059" w:rsidP="00147059">
      <w:pPr>
        <w:jc w:val="both"/>
        <w:rPr>
          <w:rFonts w:ascii="Times New Roman" w:hAnsi="Times New Roman"/>
          <w:color w:val="000000"/>
          <w:sz w:val="18"/>
          <w:szCs w:val="1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406"/>
        <w:gridCol w:w="2199"/>
        <w:gridCol w:w="3960"/>
        <w:gridCol w:w="4386"/>
      </w:tblGrid>
      <w:tr w:rsidR="00147059" w:rsidRPr="00147059" w14:paraId="6FEB83DF" w14:textId="77777777" w:rsidTr="009B7648">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E2F3"/>
          </w:tcPr>
          <w:p w14:paraId="5372534E" w14:textId="77777777" w:rsidR="00147059" w:rsidRPr="00147059" w:rsidRDefault="00147059" w:rsidP="009B7648">
            <w:pPr>
              <w:rPr>
                <w:rFonts w:ascii="Times New Roman" w:hAnsi="Times New Roman"/>
                <w:b/>
                <w:sz w:val="18"/>
                <w:szCs w:val="18"/>
              </w:rPr>
            </w:pPr>
          </w:p>
          <w:p w14:paraId="63F2AD34" w14:textId="77777777" w:rsidR="00147059" w:rsidRPr="00147059" w:rsidRDefault="00147059" w:rsidP="009B7648">
            <w:pPr>
              <w:ind w:left="720"/>
              <w:jc w:val="both"/>
              <w:rPr>
                <w:rFonts w:ascii="Times New Roman" w:hAnsi="Times New Roman"/>
                <w:b/>
                <w:sz w:val="18"/>
                <w:szCs w:val="18"/>
              </w:rPr>
            </w:pPr>
            <w:r w:rsidRPr="00147059">
              <w:rPr>
                <w:rFonts w:ascii="Times New Roman" w:hAnsi="Times New Roman"/>
                <w:b/>
                <w:color w:val="000000"/>
                <w:sz w:val="18"/>
                <w:szCs w:val="18"/>
              </w:rPr>
              <w:t xml:space="preserve">3.ADMINISTRATIVNI REFERENT                                                   </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147059" w:rsidRPr="00147059" w14:paraId="7B912D9F" w14:textId="77777777" w:rsidTr="009B7648">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392EF600" w14:textId="77777777" w:rsidR="00147059" w:rsidRPr="00147059" w:rsidRDefault="00147059" w:rsidP="009B7648">
            <w:pPr>
              <w:jc w:val="center"/>
              <w:rPr>
                <w:rFonts w:ascii="Times New Roman" w:hAnsi="Times New Roman"/>
                <w:b/>
                <w:sz w:val="18"/>
                <w:szCs w:val="18"/>
              </w:rPr>
            </w:pPr>
          </w:p>
          <w:p w14:paraId="59A03EBB"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OSNOVNI  PODACI O RADNOM MJESTU</w:t>
            </w:r>
          </w:p>
          <w:p w14:paraId="739378E0" w14:textId="77777777" w:rsidR="00147059" w:rsidRPr="00147059" w:rsidRDefault="00147059" w:rsidP="009B7648">
            <w:pPr>
              <w:jc w:val="center"/>
              <w:rPr>
                <w:rFonts w:ascii="Times New Roman" w:hAnsi="Times New Roman"/>
                <w:b/>
                <w:sz w:val="18"/>
                <w:szCs w:val="18"/>
              </w:rPr>
            </w:pPr>
          </w:p>
        </w:tc>
      </w:tr>
      <w:tr w:rsidR="00147059" w:rsidRPr="00147059" w14:paraId="482F25FE" w14:textId="77777777" w:rsidTr="009B7648">
        <w:trPr>
          <w:trHeight w:val="211"/>
          <w:jc w:val="center"/>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14:paraId="0B901D88" w14:textId="77777777" w:rsidR="00147059" w:rsidRPr="00147059" w:rsidRDefault="00147059" w:rsidP="009B7648">
            <w:pPr>
              <w:jc w:val="center"/>
              <w:rPr>
                <w:rFonts w:ascii="Times New Roman" w:hAnsi="Times New Roman"/>
                <w:b/>
                <w:bCs/>
                <w:sz w:val="18"/>
                <w:szCs w:val="18"/>
              </w:rPr>
            </w:pPr>
          </w:p>
          <w:p w14:paraId="32C9AC1F"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KATEGORIJA</w:t>
            </w:r>
          </w:p>
          <w:p w14:paraId="7DDCE033" w14:textId="77777777" w:rsidR="00147059" w:rsidRPr="00147059" w:rsidRDefault="00147059" w:rsidP="009B7648">
            <w:pPr>
              <w:jc w:val="center"/>
              <w:rPr>
                <w:rFonts w:ascii="Times New Roman" w:hAnsi="Times New Roman"/>
                <w:b/>
                <w:bCs/>
                <w:sz w:val="18"/>
                <w:szCs w:val="18"/>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91F48C" w14:textId="77777777" w:rsidR="00147059" w:rsidRPr="00147059" w:rsidRDefault="00147059" w:rsidP="009B7648">
            <w:pPr>
              <w:jc w:val="center"/>
              <w:rPr>
                <w:rFonts w:ascii="Times New Roman" w:hAnsi="Times New Roman"/>
                <w:b/>
                <w:bCs/>
                <w:sz w:val="18"/>
                <w:szCs w:val="18"/>
              </w:rPr>
            </w:pPr>
          </w:p>
          <w:p w14:paraId="035F679E"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E16DA2F" w14:textId="77777777" w:rsidR="00147059" w:rsidRPr="00147059" w:rsidRDefault="00147059" w:rsidP="009B7648">
            <w:pPr>
              <w:jc w:val="center"/>
              <w:rPr>
                <w:rFonts w:ascii="Times New Roman" w:hAnsi="Times New Roman"/>
                <w:b/>
                <w:bCs/>
                <w:sz w:val="18"/>
                <w:szCs w:val="18"/>
              </w:rPr>
            </w:pPr>
          </w:p>
          <w:p w14:paraId="4DBD2958"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6CE800F0" w14:textId="77777777" w:rsidR="00147059" w:rsidRPr="00147059" w:rsidRDefault="00147059" w:rsidP="009B7648">
            <w:pPr>
              <w:jc w:val="center"/>
              <w:rPr>
                <w:rFonts w:ascii="Times New Roman" w:hAnsi="Times New Roman"/>
                <w:b/>
                <w:bCs/>
                <w:sz w:val="18"/>
                <w:szCs w:val="18"/>
              </w:rPr>
            </w:pPr>
          </w:p>
          <w:p w14:paraId="1B78ED94"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RADNO VRIJEME</w:t>
            </w:r>
          </w:p>
          <w:p w14:paraId="093EF9F2" w14:textId="77777777" w:rsidR="00147059" w:rsidRPr="00147059" w:rsidRDefault="00147059" w:rsidP="009B7648">
            <w:pPr>
              <w:rPr>
                <w:rFonts w:ascii="Times New Roman" w:hAnsi="Times New Roman"/>
                <w:b/>
                <w:bCs/>
                <w:strike/>
                <w:sz w:val="18"/>
                <w:szCs w:val="18"/>
              </w:rPr>
            </w:pPr>
          </w:p>
          <w:p w14:paraId="50076EB6" w14:textId="77777777" w:rsidR="00147059" w:rsidRPr="00147059" w:rsidRDefault="00147059" w:rsidP="009B7648">
            <w:pPr>
              <w:jc w:val="center"/>
              <w:rPr>
                <w:rFonts w:ascii="Times New Roman" w:hAnsi="Times New Roman"/>
                <w:b/>
                <w:bCs/>
                <w:strike/>
                <w:sz w:val="18"/>
                <w:szCs w:val="18"/>
              </w:rPr>
            </w:pPr>
          </w:p>
        </w:tc>
      </w:tr>
      <w:tr w:rsidR="00147059" w:rsidRPr="00147059" w14:paraId="442E2C75" w14:textId="77777777" w:rsidTr="009B7648">
        <w:trPr>
          <w:trHeight w:val="406"/>
          <w:jc w:val="center"/>
        </w:trPr>
        <w:tc>
          <w:tcPr>
            <w:tcW w:w="2361" w:type="dxa"/>
            <w:tcBorders>
              <w:top w:val="single" w:sz="4" w:space="0" w:color="auto"/>
              <w:left w:val="single" w:sz="4" w:space="0" w:color="auto"/>
              <w:bottom w:val="single" w:sz="4" w:space="0" w:color="auto"/>
              <w:right w:val="single" w:sz="4" w:space="0" w:color="auto"/>
            </w:tcBorders>
            <w:shd w:val="clear" w:color="auto" w:fill="auto"/>
          </w:tcPr>
          <w:p w14:paraId="53D14E00" w14:textId="77777777" w:rsidR="00147059" w:rsidRPr="00147059" w:rsidRDefault="00147059" w:rsidP="009B7648">
            <w:pPr>
              <w:jc w:val="center"/>
              <w:rPr>
                <w:rFonts w:ascii="Times New Roman" w:hAnsi="Times New Roman"/>
                <w:color w:val="000000"/>
                <w:sz w:val="18"/>
                <w:szCs w:val="18"/>
              </w:rPr>
            </w:pPr>
          </w:p>
          <w:p w14:paraId="1FAA2FD7"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FA1CC7" w14:textId="77777777" w:rsidR="00147059" w:rsidRPr="00147059" w:rsidRDefault="00147059" w:rsidP="009B7648">
            <w:pPr>
              <w:jc w:val="both"/>
              <w:rPr>
                <w:rFonts w:ascii="Times New Roman" w:hAnsi="Times New Roman"/>
                <w:color w:val="000000"/>
                <w:sz w:val="18"/>
                <w:szCs w:val="18"/>
              </w:rPr>
            </w:pPr>
          </w:p>
          <w:p w14:paraId="3C2ED7AF"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6C1522CC" w14:textId="77777777" w:rsidR="00147059" w:rsidRPr="00147059" w:rsidRDefault="00147059" w:rsidP="009B7648">
            <w:pPr>
              <w:jc w:val="center"/>
              <w:rPr>
                <w:rFonts w:ascii="Times New Roman" w:hAnsi="Times New Roman"/>
                <w:color w:val="000000"/>
                <w:sz w:val="18"/>
                <w:szCs w:val="1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01E4DE3B" w14:textId="77777777" w:rsidR="00147059" w:rsidRPr="00147059" w:rsidRDefault="00147059" w:rsidP="009B7648">
            <w:pPr>
              <w:jc w:val="center"/>
              <w:rPr>
                <w:rFonts w:ascii="Times New Roman" w:hAnsi="Times New Roman"/>
                <w:color w:val="000000"/>
                <w:sz w:val="18"/>
                <w:szCs w:val="18"/>
              </w:rPr>
            </w:pPr>
          </w:p>
          <w:p w14:paraId="442E231F"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906441E"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w:t>
            </w:r>
          </w:p>
          <w:p w14:paraId="406FF3F0"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40 sati tjedno</w:t>
            </w:r>
          </w:p>
          <w:p w14:paraId="21EE0B24" w14:textId="77777777" w:rsidR="00147059" w:rsidRPr="00147059" w:rsidRDefault="00147059" w:rsidP="009B7648">
            <w:pPr>
              <w:jc w:val="both"/>
              <w:rPr>
                <w:rFonts w:ascii="Times New Roman" w:hAnsi="Times New Roman"/>
                <w:strike/>
                <w:color w:val="FF0000"/>
                <w:sz w:val="18"/>
                <w:szCs w:val="18"/>
              </w:rPr>
            </w:pPr>
          </w:p>
        </w:tc>
      </w:tr>
      <w:tr w:rsidR="00147059" w:rsidRPr="00147059" w14:paraId="177A63A8" w14:textId="77777777" w:rsidTr="009B7648">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3A6C702D" w14:textId="77777777" w:rsidR="00147059" w:rsidRPr="00147059" w:rsidRDefault="00147059" w:rsidP="009B7648">
            <w:pPr>
              <w:jc w:val="center"/>
              <w:rPr>
                <w:rFonts w:ascii="Times New Roman" w:hAnsi="Times New Roman"/>
                <w:b/>
                <w:sz w:val="18"/>
                <w:szCs w:val="18"/>
              </w:rPr>
            </w:pPr>
          </w:p>
          <w:p w14:paraId="6D1848DC"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57B009F2" w14:textId="77777777" w:rsidR="00147059" w:rsidRPr="00147059" w:rsidRDefault="00147059" w:rsidP="009B7648">
            <w:pPr>
              <w:jc w:val="center"/>
              <w:rPr>
                <w:rFonts w:ascii="Times New Roman" w:hAnsi="Times New Roman"/>
                <w:b/>
                <w:sz w:val="18"/>
                <w:szCs w:val="18"/>
              </w:rPr>
            </w:pPr>
          </w:p>
        </w:tc>
      </w:tr>
      <w:tr w:rsidR="00147059" w:rsidRPr="00147059" w14:paraId="015EB3CF" w14:textId="77777777" w:rsidTr="009B7648">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4D4DD63C"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POTREBNO STRUČNO ZNANJE</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E208A19" w14:textId="77777777" w:rsidR="00147059" w:rsidRPr="00147059" w:rsidRDefault="00147059" w:rsidP="009B7648">
            <w:pPr>
              <w:jc w:val="both"/>
              <w:rPr>
                <w:rFonts w:ascii="Times New Roman" w:hAnsi="Times New Roman"/>
                <w:b/>
                <w:color w:val="000000"/>
                <w:sz w:val="18"/>
                <w:szCs w:val="18"/>
              </w:rPr>
            </w:pPr>
            <w:r w:rsidRPr="00147059">
              <w:rPr>
                <w:rFonts w:ascii="Times New Roman" w:hAnsi="Times New Roman"/>
                <w:color w:val="000000"/>
                <w:sz w:val="18"/>
                <w:szCs w:val="18"/>
              </w:rPr>
              <w:t xml:space="preserve">Srednja stručna sprema upravne struke u četverogodišnjem trajanju i/ili druga četverogodišnja škola društvene struke i/ili gimnazija, najmanje jedna godina radnog iskustva na odgovarajućim poslovima. Položen državni ispit. </w:t>
            </w:r>
            <w:r w:rsidRPr="00147059">
              <w:rPr>
                <w:rFonts w:ascii="Times New Roman" w:hAnsi="Times New Roman"/>
                <w:bCs/>
                <w:color w:val="000000"/>
                <w:sz w:val="18"/>
                <w:szCs w:val="18"/>
              </w:rPr>
              <w:t>Položen stručni ispit za djelatnika u pismohrani.</w:t>
            </w:r>
          </w:p>
        </w:tc>
      </w:tr>
      <w:tr w:rsidR="00147059" w:rsidRPr="00147059" w14:paraId="5B692D93"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2924ADB2"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SLOŽENOST POSLOVA</w:t>
            </w:r>
          </w:p>
          <w:p w14:paraId="7F28408E" w14:textId="77777777" w:rsidR="00147059" w:rsidRPr="00147059" w:rsidRDefault="00147059" w:rsidP="009B7648">
            <w:pPr>
              <w:rPr>
                <w:rFonts w:ascii="Times New Roman" w:hAnsi="Times New Roman"/>
                <w:b/>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46418A73" w14:textId="77777777" w:rsidR="00147059" w:rsidRPr="00147059" w:rsidRDefault="00147059" w:rsidP="009B7648">
            <w:pPr>
              <w:rPr>
                <w:rFonts w:ascii="Times New Roman" w:hAnsi="Times New Roman"/>
                <w:b/>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147059" w:rsidRPr="00147059" w14:paraId="57F6C697"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6D064B66"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SAMOSTALNOST U RADU</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25877095"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samostalnosti koji uključuje redovan nadzor i upute nadređenog službenika;</w:t>
            </w:r>
          </w:p>
        </w:tc>
      </w:tr>
      <w:tr w:rsidR="00147059" w:rsidRPr="00147059" w14:paraId="79CF922D"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312D6D1E"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6BFDEB5"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stručnih komunikacija koji uključuje kontakte unutar nižih unutarnjih ustrojstvenih jedinica upravnoga tijela.</w:t>
            </w:r>
          </w:p>
        </w:tc>
      </w:tr>
      <w:tr w:rsidR="00147059" w:rsidRPr="00147059" w14:paraId="47D8E525" w14:textId="77777777" w:rsidTr="009B7648">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2B27D30B"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31D808DD"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147059" w:rsidRPr="00147059" w14:paraId="5AA8868B" w14:textId="77777777" w:rsidTr="009B7648">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66DB94A1" w14:textId="77777777" w:rsidR="00147059" w:rsidRPr="00147059" w:rsidRDefault="00147059" w:rsidP="009B7648">
            <w:pPr>
              <w:jc w:val="center"/>
              <w:rPr>
                <w:rFonts w:ascii="Times New Roman" w:hAnsi="Times New Roman"/>
                <w:b/>
                <w:sz w:val="18"/>
                <w:szCs w:val="18"/>
              </w:rPr>
            </w:pPr>
          </w:p>
          <w:p w14:paraId="10E1DCAD" w14:textId="77777777" w:rsidR="00147059" w:rsidRPr="00147059" w:rsidRDefault="00147059" w:rsidP="009B7648">
            <w:pPr>
              <w:rPr>
                <w:rFonts w:ascii="Times New Roman" w:hAnsi="Times New Roman"/>
                <w:b/>
                <w:sz w:val="18"/>
                <w:szCs w:val="18"/>
              </w:rPr>
            </w:pPr>
            <w:r w:rsidRPr="00147059">
              <w:rPr>
                <w:rFonts w:ascii="Times New Roman" w:hAnsi="Times New Roman"/>
                <w:b/>
                <w:sz w:val="18"/>
                <w:szCs w:val="18"/>
              </w:rPr>
              <w:t xml:space="preserve">                                                                                        OPIS POSLOVA RADNOG MJESTA</w:t>
            </w:r>
          </w:p>
          <w:p w14:paraId="43DB99D0" w14:textId="77777777" w:rsidR="00147059" w:rsidRPr="00147059" w:rsidRDefault="00147059" w:rsidP="009B7648">
            <w:pPr>
              <w:rPr>
                <w:rFonts w:ascii="Times New Roman" w:hAnsi="Times New Roman"/>
                <w:b/>
                <w:sz w:val="18"/>
                <w:szCs w:val="18"/>
              </w:rPr>
            </w:pPr>
          </w:p>
        </w:tc>
      </w:tr>
      <w:tr w:rsidR="00147059" w:rsidRPr="00147059" w14:paraId="45FADD01" w14:textId="77777777" w:rsidTr="009B7648">
        <w:trPr>
          <w:trHeight w:val="61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0E3E755D" w14:textId="77777777" w:rsidR="00147059" w:rsidRPr="00147059" w:rsidRDefault="00147059" w:rsidP="009B7648">
            <w:pPr>
              <w:jc w:val="center"/>
              <w:rPr>
                <w:rFonts w:ascii="Times New Roman" w:hAnsi="Times New Roman"/>
                <w:b/>
                <w:bCs/>
                <w:color w:val="000000"/>
                <w:sz w:val="18"/>
                <w:szCs w:val="18"/>
              </w:rPr>
            </w:pPr>
          </w:p>
          <w:p w14:paraId="0D2935B9" w14:textId="77777777" w:rsidR="00147059" w:rsidRPr="00147059" w:rsidRDefault="00147059" w:rsidP="009B7648">
            <w:pPr>
              <w:jc w:val="center"/>
              <w:rPr>
                <w:rFonts w:ascii="Times New Roman" w:hAnsi="Times New Roman"/>
                <w:b/>
                <w:bCs/>
                <w:color w:val="000000"/>
                <w:sz w:val="18"/>
                <w:szCs w:val="18"/>
              </w:rPr>
            </w:pPr>
            <w:r w:rsidRPr="00147059">
              <w:rPr>
                <w:rFonts w:ascii="Times New Roman" w:hAnsi="Times New Roman"/>
                <w:b/>
                <w:bCs/>
                <w:color w:val="000000"/>
                <w:sz w:val="18"/>
                <w:szCs w:val="18"/>
              </w:rPr>
              <w:t xml:space="preserve">OPIS POSLOVA I ZADATAKA </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0FEB1E2" w14:textId="77777777" w:rsidR="00147059" w:rsidRPr="00147059" w:rsidRDefault="00147059" w:rsidP="009B7648">
            <w:pPr>
              <w:jc w:val="both"/>
              <w:rPr>
                <w:rFonts w:ascii="Times New Roman" w:hAnsi="Times New Roman"/>
                <w:b/>
                <w:bCs/>
                <w:color w:val="000000"/>
                <w:sz w:val="18"/>
                <w:szCs w:val="18"/>
              </w:rPr>
            </w:pPr>
            <w:r w:rsidRPr="00147059">
              <w:rPr>
                <w:rFonts w:ascii="Times New Roman" w:hAnsi="Times New Roman"/>
                <w:b/>
                <w:bCs/>
                <w:color w:val="000000"/>
                <w:sz w:val="18"/>
                <w:szCs w:val="18"/>
              </w:rPr>
              <w:t>Približan postotak vremena potreban za obavljanje određenog posla</w:t>
            </w:r>
          </w:p>
        </w:tc>
      </w:tr>
      <w:tr w:rsidR="00147059" w:rsidRPr="00147059" w14:paraId="467BF8E9" w14:textId="77777777" w:rsidTr="009B7648">
        <w:trPr>
          <w:trHeight w:val="35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43FD4828"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prijem akata i vođenje propisanih evidencija (knjiga primljene i izlazne pošte, urudžbeni zapisnik, upisnik predmeta upravnog postupka,, matična knjiga službenika i namještenika,)</w:t>
            </w:r>
          </w:p>
          <w:p w14:paraId="66C5EED6"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vodi evidenciju radnog vremena službenika i namještenika</w:t>
            </w:r>
          </w:p>
          <w:p w14:paraId="52686C72"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vodi evidenciju korištenja godišnjih odmora službenika i namještenika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B15300D" w14:textId="77777777" w:rsidR="00147059" w:rsidRPr="00147059" w:rsidRDefault="00147059" w:rsidP="009B7648">
            <w:pPr>
              <w:jc w:val="center"/>
              <w:rPr>
                <w:rFonts w:ascii="Times New Roman" w:hAnsi="Times New Roman"/>
                <w:color w:val="000000"/>
                <w:sz w:val="18"/>
                <w:szCs w:val="18"/>
              </w:rPr>
            </w:pPr>
          </w:p>
          <w:p w14:paraId="46E12602"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25%</w:t>
            </w:r>
          </w:p>
        </w:tc>
      </w:tr>
      <w:tr w:rsidR="00147059" w:rsidRPr="00147059" w14:paraId="157A1543" w14:textId="77777777" w:rsidTr="009B7648">
        <w:trPr>
          <w:trHeight w:val="555"/>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1D08E8D9"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pripremanje materijala za sjednice Općinskog vijeća i povjerenstava, umnožavanje materijala, otprema materijala, koordinacija s pročelnikom, općinskim načelnikom i predsjednikom vijeća oko pripremanja dnevnog reda i uvrštavanje određenih predmeta na isti,</w:t>
            </w:r>
          </w:p>
          <w:p w14:paraId="79D99D60"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lastRenderedPageBreak/>
              <w:t xml:space="preserve">vodi zapisnike sa sjednica općinskog vijeća i svih povjerenstava, te u svim slučajevima po nalogu pročelnika i općinskog načelnika, uređuje zapisnik na računalu te isti dostavlja na uvid, a jedan primjerak arhivira skupa sa izrađenim zaključcima i odlukama koje su donesene na sjednicama </w:t>
            </w:r>
          </w:p>
          <w:p w14:paraId="2C777632"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dostavlja opće akte donesene na sjednici općinskog vijeća na upravni nadzor</w:t>
            </w:r>
          </w:p>
          <w:p w14:paraId="7DFE1BA0"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sudjeluje u izradi općih i pojedinačnih akata i potvrda u suradnji sa pročelnikom</w:t>
            </w:r>
          </w:p>
          <w:p w14:paraId="1876C390" w14:textId="77777777" w:rsidR="00147059" w:rsidRPr="00147059" w:rsidRDefault="00147059" w:rsidP="00147059">
            <w:pPr>
              <w:numPr>
                <w:ilvl w:val="0"/>
                <w:numId w:val="18"/>
              </w:numPr>
              <w:jc w:val="both"/>
              <w:rPr>
                <w:rFonts w:ascii="Times New Roman" w:hAnsi="Times New Roman"/>
                <w:color w:val="000000"/>
                <w:sz w:val="18"/>
                <w:szCs w:val="18"/>
              </w:rPr>
            </w:pPr>
            <w:r w:rsidRPr="00147059">
              <w:rPr>
                <w:rFonts w:ascii="Times New Roman" w:hAnsi="Times New Roman"/>
                <w:color w:val="000000"/>
                <w:sz w:val="18"/>
                <w:szCs w:val="18"/>
              </w:rPr>
              <w:t>priprema oglasa za oglašavanje putem oglasnih ploča i web stranice</w:t>
            </w:r>
          </w:p>
          <w:p w14:paraId="1F39174C"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zadužen je za pisanje izvješća o radu općinskog načelnika u određenom razdoblju</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C3F89FC" w14:textId="77777777" w:rsidR="00147059" w:rsidRPr="00147059" w:rsidRDefault="00147059" w:rsidP="009B7648">
            <w:pPr>
              <w:jc w:val="center"/>
              <w:rPr>
                <w:rFonts w:ascii="Times New Roman" w:hAnsi="Times New Roman"/>
                <w:color w:val="000000"/>
                <w:sz w:val="18"/>
                <w:szCs w:val="18"/>
              </w:rPr>
            </w:pPr>
          </w:p>
          <w:p w14:paraId="5C9D7E68" w14:textId="77777777" w:rsidR="00147059" w:rsidRPr="00147059" w:rsidRDefault="00147059" w:rsidP="009B7648">
            <w:pPr>
              <w:jc w:val="center"/>
              <w:rPr>
                <w:rFonts w:ascii="Times New Roman" w:hAnsi="Times New Roman"/>
                <w:color w:val="000000"/>
                <w:sz w:val="18"/>
                <w:szCs w:val="18"/>
              </w:rPr>
            </w:pPr>
          </w:p>
          <w:p w14:paraId="21075159" w14:textId="77777777" w:rsidR="00147059" w:rsidRPr="00147059" w:rsidRDefault="00147059" w:rsidP="009B7648">
            <w:pPr>
              <w:jc w:val="center"/>
              <w:rPr>
                <w:rFonts w:ascii="Times New Roman" w:hAnsi="Times New Roman"/>
                <w:color w:val="000000"/>
                <w:sz w:val="18"/>
                <w:szCs w:val="18"/>
              </w:rPr>
            </w:pPr>
          </w:p>
          <w:p w14:paraId="30C87696"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25%</w:t>
            </w:r>
          </w:p>
        </w:tc>
      </w:tr>
      <w:tr w:rsidR="00147059" w:rsidRPr="00147059" w14:paraId="31481097" w14:textId="77777777" w:rsidTr="009B7648">
        <w:trPr>
          <w:trHeight w:val="274"/>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078E6ABC"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priprema i objavljuje „Općinski glasnik Općine Šandrovac“ na web stranici općine,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DA15508"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645CC69D" w14:textId="77777777" w:rsidTr="009B7648">
        <w:trPr>
          <w:trHeight w:val="430"/>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34B12DEC" w14:textId="77777777" w:rsidR="00147059" w:rsidRPr="00147059" w:rsidRDefault="00147059" w:rsidP="00147059">
            <w:pPr>
              <w:numPr>
                <w:ilvl w:val="0"/>
                <w:numId w:val="18"/>
              </w:numPr>
              <w:autoSpaceDN w:val="0"/>
              <w:rPr>
                <w:rFonts w:ascii="Times New Roman" w:hAnsi="Times New Roman"/>
                <w:color w:val="000000"/>
                <w:sz w:val="18"/>
                <w:szCs w:val="18"/>
              </w:rPr>
            </w:pPr>
            <w:r w:rsidRPr="00147059">
              <w:rPr>
                <w:rFonts w:ascii="Times New Roman" w:hAnsi="Times New Roman"/>
                <w:color w:val="000000"/>
                <w:sz w:val="18"/>
                <w:szCs w:val="18"/>
              </w:rPr>
              <w:t>zadužen je za vođenje arhive i njezino čuvanje prema posebnim zakonima. Vodi brigu o arhivi na način da odlaže, sređuje, arhivira i čuva predmete u pismohrani u posebnim omotima prema klasifikacijskim oznakama i rednim brojevima predmeta unutar omota, odvojeno upravne od neupravnih predmeta.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C3B9200"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35F077B9" w14:textId="77777777" w:rsidTr="009B7648">
        <w:trPr>
          <w:trHeight w:val="301"/>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563C7337" w14:textId="77777777" w:rsidR="00147059" w:rsidRPr="00147059" w:rsidRDefault="00147059" w:rsidP="00147059">
            <w:pPr>
              <w:numPr>
                <w:ilvl w:val="0"/>
                <w:numId w:val="4"/>
              </w:numPr>
              <w:rPr>
                <w:rFonts w:ascii="Times New Roman" w:hAnsi="Times New Roman"/>
                <w:color w:val="000000"/>
                <w:sz w:val="18"/>
                <w:szCs w:val="18"/>
              </w:rPr>
            </w:pPr>
            <w:r w:rsidRPr="00147059">
              <w:rPr>
                <w:rFonts w:ascii="Times New Roman" w:hAnsi="Times New Roman"/>
                <w:color w:val="000000"/>
                <w:sz w:val="18"/>
                <w:szCs w:val="18"/>
              </w:rPr>
              <w:t>zadužen je za čuvanje i uporabu pečata JUO,  Općinskog načelnika, Općinskog vijeća sukladno zakonu,</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81CDA52"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73703A9F" w14:textId="77777777" w:rsidTr="009B7648">
        <w:trPr>
          <w:trHeight w:val="430"/>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652DB851"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priprema, nadopunjuje i vodi evidenciju ugovora o raspolaganju poljoprivrednim zemljištem u vlasništvu Republike Hrvatske i prati izvršenje zaključenih ugovora,</w:t>
            </w:r>
          </w:p>
          <w:p w14:paraId="2604D98A"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prati stanje duga korisnika poljoprivrednog zemljišta te priprema i šalje opomene dužnicima</w:t>
            </w:r>
          </w:p>
          <w:p w14:paraId="231A3C01" w14:textId="77777777" w:rsidR="00147059" w:rsidRPr="00147059" w:rsidRDefault="00147059" w:rsidP="00147059">
            <w:pPr>
              <w:numPr>
                <w:ilvl w:val="0"/>
                <w:numId w:val="4"/>
              </w:numPr>
              <w:tabs>
                <w:tab w:val="left" w:pos="720"/>
              </w:tabs>
              <w:jc w:val="both"/>
              <w:rPr>
                <w:rFonts w:ascii="Times New Roman" w:hAnsi="Times New Roman"/>
                <w:color w:val="000000"/>
                <w:sz w:val="18"/>
                <w:szCs w:val="18"/>
              </w:rPr>
            </w:pPr>
            <w:r w:rsidRPr="00147059">
              <w:rPr>
                <w:rFonts w:ascii="Times New Roman" w:hAnsi="Times New Roman"/>
                <w:color w:val="000000"/>
                <w:sz w:val="18"/>
                <w:szCs w:val="18"/>
              </w:rPr>
              <w:t>rješava manje složena pitanja iz područja poljoprivrede koja zahtijevaju određeni stupanj samostalnosti, stručnosti i odgovornosti o radu</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07CC708" w14:textId="77777777" w:rsidR="00147059" w:rsidRPr="00147059" w:rsidRDefault="00147059" w:rsidP="009B7648">
            <w:pPr>
              <w:jc w:val="center"/>
              <w:rPr>
                <w:rFonts w:ascii="Times New Roman" w:hAnsi="Times New Roman"/>
                <w:color w:val="000000"/>
                <w:sz w:val="18"/>
                <w:szCs w:val="18"/>
              </w:rPr>
            </w:pPr>
          </w:p>
          <w:p w14:paraId="0DEC617D" w14:textId="77777777" w:rsidR="00147059" w:rsidRPr="00147059" w:rsidRDefault="00147059" w:rsidP="009B7648">
            <w:pPr>
              <w:jc w:val="center"/>
              <w:rPr>
                <w:rFonts w:ascii="Times New Roman" w:hAnsi="Times New Roman"/>
                <w:color w:val="000000"/>
                <w:sz w:val="18"/>
                <w:szCs w:val="18"/>
              </w:rPr>
            </w:pPr>
          </w:p>
          <w:p w14:paraId="4064BB3F"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368431C2" w14:textId="77777777" w:rsidTr="009B7648">
        <w:trPr>
          <w:trHeight w:val="20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3385E4B1"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zaprima poštanske pošiljke u pošti i odnosi  poštanske pošiljke na  poštu</w:t>
            </w:r>
          </w:p>
          <w:p w14:paraId="32A328C0"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nabava uredske opreme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85F2E69"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307DF08E" w14:textId="77777777" w:rsidTr="009B7648">
        <w:trPr>
          <w:trHeight w:val="20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0875C17D"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vodi potrebne evidencije i baze podataka i ugovora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88C7C01"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60CEC1FD" w14:textId="77777777" w:rsidTr="009B7648">
        <w:trPr>
          <w:trHeight w:val="430"/>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6A824848" w14:textId="77777777" w:rsidR="00147059" w:rsidRPr="00147059" w:rsidRDefault="00147059" w:rsidP="00147059">
            <w:pPr>
              <w:numPr>
                <w:ilvl w:val="0"/>
                <w:numId w:val="17"/>
              </w:numPr>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231BE40D"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087DCD"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bl>
    <w:p w14:paraId="76F500AB" w14:textId="77777777" w:rsidR="00147059" w:rsidRPr="00147059" w:rsidRDefault="00147059" w:rsidP="00147059">
      <w:pPr>
        <w:jc w:val="both"/>
        <w:rPr>
          <w:rFonts w:ascii="Times New Roman" w:hAnsi="Times New Roman"/>
          <w:b/>
          <w:color w:val="000000"/>
          <w:sz w:val="18"/>
          <w:szCs w:val="18"/>
        </w:rPr>
      </w:pPr>
    </w:p>
    <w:p w14:paraId="30278DF8" w14:textId="77777777" w:rsidR="00147059" w:rsidRPr="00147059" w:rsidRDefault="00147059" w:rsidP="00147059">
      <w:pPr>
        <w:jc w:val="both"/>
        <w:rPr>
          <w:rFonts w:ascii="Times New Roman" w:hAnsi="Times New Roman"/>
          <w:b/>
          <w:color w:val="000000"/>
          <w:sz w:val="18"/>
          <w:szCs w:val="18"/>
        </w:rPr>
      </w:pPr>
    </w:p>
    <w:p w14:paraId="787E21A8" w14:textId="77777777" w:rsidR="00147059" w:rsidRPr="00147059" w:rsidRDefault="00147059" w:rsidP="00147059">
      <w:pPr>
        <w:jc w:val="both"/>
        <w:rPr>
          <w:rFonts w:ascii="Times New Roman" w:hAnsi="Times New Roman"/>
          <w:b/>
          <w:color w:val="000000"/>
          <w:sz w:val="18"/>
          <w:szCs w:val="18"/>
        </w:rPr>
      </w:pPr>
    </w:p>
    <w:p w14:paraId="19DE1D93" w14:textId="77777777" w:rsidR="00147059" w:rsidRPr="00147059" w:rsidRDefault="00147059" w:rsidP="00147059">
      <w:pPr>
        <w:jc w:val="both"/>
        <w:rPr>
          <w:rFonts w:ascii="Times New Roman" w:hAnsi="Times New Roman"/>
          <w:b/>
          <w:color w:val="000000"/>
          <w:sz w:val="18"/>
          <w:szCs w:val="18"/>
        </w:rPr>
      </w:pPr>
    </w:p>
    <w:p w14:paraId="79214779" w14:textId="77777777" w:rsidR="00147059" w:rsidRPr="00147059" w:rsidRDefault="00147059" w:rsidP="00147059">
      <w:pPr>
        <w:jc w:val="both"/>
        <w:rPr>
          <w:rFonts w:ascii="Times New Roman" w:hAnsi="Times New Roman"/>
          <w:b/>
          <w:color w:val="000000"/>
          <w:sz w:val="18"/>
          <w:szCs w:val="18"/>
        </w:rPr>
      </w:pPr>
    </w:p>
    <w:p w14:paraId="0CBFDA35" w14:textId="77777777" w:rsidR="00147059" w:rsidRPr="00147059" w:rsidRDefault="00147059" w:rsidP="00147059">
      <w:pPr>
        <w:jc w:val="both"/>
        <w:rPr>
          <w:rFonts w:ascii="Times New Roman" w:hAnsi="Times New Roman"/>
          <w:b/>
          <w:color w:val="000000"/>
          <w:sz w:val="18"/>
          <w:szCs w:val="18"/>
        </w:rPr>
      </w:pPr>
    </w:p>
    <w:p w14:paraId="3722D070" w14:textId="77777777" w:rsidR="00147059" w:rsidRPr="00147059" w:rsidRDefault="00147059" w:rsidP="00147059">
      <w:pPr>
        <w:jc w:val="both"/>
        <w:rPr>
          <w:rFonts w:ascii="Times New Roman" w:hAnsi="Times New Roman"/>
          <w:b/>
          <w:color w:val="000000"/>
          <w:sz w:val="18"/>
          <w:szCs w:val="18"/>
        </w:rPr>
      </w:pPr>
    </w:p>
    <w:p w14:paraId="4DA32078" w14:textId="13692011" w:rsidR="00147059" w:rsidRDefault="00147059" w:rsidP="00147059">
      <w:pPr>
        <w:jc w:val="both"/>
        <w:rPr>
          <w:rFonts w:ascii="Times New Roman" w:hAnsi="Times New Roman"/>
          <w:color w:val="000000"/>
          <w:sz w:val="18"/>
          <w:szCs w:val="18"/>
        </w:rPr>
      </w:pPr>
    </w:p>
    <w:p w14:paraId="42FFED97" w14:textId="6F4A8348" w:rsidR="00147059" w:rsidRDefault="00147059" w:rsidP="00147059">
      <w:pPr>
        <w:jc w:val="both"/>
        <w:rPr>
          <w:rFonts w:ascii="Times New Roman" w:hAnsi="Times New Roman"/>
          <w:color w:val="000000"/>
          <w:sz w:val="18"/>
          <w:szCs w:val="18"/>
        </w:rPr>
      </w:pPr>
    </w:p>
    <w:p w14:paraId="189B61A9" w14:textId="1BFE57A7" w:rsidR="00147059" w:rsidRDefault="00147059" w:rsidP="00147059">
      <w:pPr>
        <w:jc w:val="both"/>
        <w:rPr>
          <w:rFonts w:ascii="Times New Roman" w:hAnsi="Times New Roman"/>
          <w:color w:val="000000"/>
          <w:sz w:val="18"/>
          <w:szCs w:val="18"/>
        </w:rPr>
      </w:pPr>
    </w:p>
    <w:p w14:paraId="0775718C" w14:textId="77777777" w:rsidR="00147059" w:rsidRPr="00147059" w:rsidRDefault="00147059" w:rsidP="00147059">
      <w:pPr>
        <w:jc w:val="both"/>
        <w:rPr>
          <w:rFonts w:ascii="Times New Roman" w:hAnsi="Times New Roman"/>
          <w:color w:val="000000"/>
          <w:sz w:val="18"/>
          <w:szCs w:val="18"/>
        </w:rPr>
      </w:pPr>
    </w:p>
    <w:p w14:paraId="062175E3" w14:textId="77777777" w:rsidR="00147059" w:rsidRPr="00147059" w:rsidRDefault="00147059" w:rsidP="00147059">
      <w:pPr>
        <w:jc w:val="both"/>
        <w:rPr>
          <w:rFonts w:ascii="Times New Roman" w:hAnsi="Times New Roman"/>
          <w:color w:val="000000"/>
          <w:sz w:val="18"/>
          <w:szCs w:val="18"/>
        </w:rPr>
      </w:pPr>
    </w:p>
    <w:p w14:paraId="4CB43438" w14:textId="77777777" w:rsidR="00147059" w:rsidRPr="00147059" w:rsidRDefault="00147059" w:rsidP="00147059">
      <w:pPr>
        <w:jc w:val="both"/>
        <w:rPr>
          <w:rFonts w:ascii="Times New Roman" w:hAnsi="Times New Roman"/>
          <w:color w:val="000000"/>
          <w:sz w:val="18"/>
          <w:szCs w:val="18"/>
        </w:rPr>
      </w:pPr>
    </w:p>
    <w:p w14:paraId="38442F5F" w14:textId="77777777" w:rsidR="00147059" w:rsidRPr="00147059" w:rsidRDefault="00147059" w:rsidP="00147059">
      <w:pPr>
        <w:jc w:val="both"/>
        <w:rPr>
          <w:rFonts w:ascii="Times New Roman" w:hAnsi="Times New Roman"/>
          <w:color w:val="000000"/>
          <w:sz w:val="18"/>
          <w:szCs w:val="18"/>
        </w:rPr>
      </w:pPr>
    </w:p>
    <w:p w14:paraId="2ADA1FFC" w14:textId="77777777" w:rsidR="00147059" w:rsidRPr="00147059" w:rsidRDefault="00147059" w:rsidP="00147059">
      <w:pPr>
        <w:jc w:val="both"/>
        <w:rPr>
          <w:rFonts w:ascii="Times New Roman" w:hAnsi="Times New Roman"/>
          <w:color w:val="000000"/>
          <w:sz w:val="18"/>
          <w:szCs w:val="18"/>
        </w:rPr>
      </w:pPr>
    </w:p>
    <w:p w14:paraId="0D09E389" w14:textId="77777777" w:rsidR="00147059" w:rsidRPr="00147059" w:rsidRDefault="00147059" w:rsidP="00147059">
      <w:pPr>
        <w:jc w:val="both"/>
        <w:rPr>
          <w:rFonts w:ascii="Times New Roman" w:hAnsi="Times New Roman"/>
          <w:color w:val="000000"/>
          <w:sz w:val="18"/>
          <w:szCs w:val="18"/>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147059" w:rsidRPr="00147059" w14:paraId="6ECA1E0C" w14:textId="77777777" w:rsidTr="009B7648">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4F6AC234" w14:textId="77777777" w:rsidR="00147059" w:rsidRPr="00147059" w:rsidRDefault="00147059" w:rsidP="009B7648">
            <w:pPr>
              <w:rPr>
                <w:rFonts w:ascii="Times New Roman" w:hAnsi="Times New Roman"/>
                <w:b/>
                <w:sz w:val="18"/>
                <w:szCs w:val="18"/>
              </w:rPr>
            </w:pPr>
          </w:p>
          <w:p w14:paraId="4DA93103" w14:textId="77777777" w:rsidR="00147059" w:rsidRPr="00147059" w:rsidRDefault="00147059" w:rsidP="00147059">
            <w:pPr>
              <w:numPr>
                <w:ilvl w:val="0"/>
                <w:numId w:val="20"/>
              </w:numPr>
              <w:rPr>
                <w:rFonts w:ascii="Times New Roman" w:hAnsi="Times New Roman"/>
                <w:b/>
                <w:sz w:val="18"/>
                <w:szCs w:val="18"/>
              </w:rPr>
            </w:pPr>
            <w:r w:rsidRPr="00147059">
              <w:rPr>
                <w:rFonts w:ascii="Times New Roman" w:hAnsi="Times New Roman"/>
                <w:b/>
                <w:color w:val="000000"/>
                <w:sz w:val="18"/>
                <w:szCs w:val="18"/>
              </w:rPr>
              <w:t xml:space="preserve">REFERENT- KOMUNALNO -POLJOPRIVREDNO – PROMETNI  REDAR                                                                                                                             </w:t>
            </w:r>
            <w:r w:rsidRPr="00147059">
              <w:rPr>
                <w:rFonts w:ascii="Times New Roman" w:hAnsi="Times New Roman"/>
                <w:sz w:val="18"/>
                <w:szCs w:val="18"/>
              </w:rPr>
              <w:t xml:space="preserve">Broj izvršitelja: 1                                                                                                                                                                           </w:t>
            </w:r>
          </w:p>
        </w:tc>
      </w:tr>
      <w:tr w:rsidR="00147059" w:rsidRPr="00147059" w14:paraId="4356EB30" w14:textId="77777777" w:rsidTr="009B7648">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5AEFAA05" w14:textId="77777777" w:rsidR="00147059" w:rsidRPr="00147059" w:rsidRDefault="00147059" w:rsidP="009B7648">
            <w:pPr>
              <w:jc w:val="center"/>
              <w:rPr>
                <w:rFonts w:ascii="Times New Roman" w:hAnsi="Times New Roman"/>
                <w:b/>
                <w:sz w:val="18"/>
                <w:szCs w:val="18"/>
              </w:rPr>
            </w:pPr>
          </w:p>
          <w:p w14:paraId="375A5ECE"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OSNOVNI  PODACI O RADNOM MJESTU</w:t>
            </w:r>
          </w:p>
          <w:p w14:paraId="20F3C846" w14:textId="77777777" w:rsidR="00147059" w:rsidRPr="00147059" w:rsidRDefault="00147059" w:rsidP="009B7648">
            <w:pPr>
              <w:jc w:val="center"/>
              <w:rPr>
                <w:rFonts w:ascii="Times New Roman" w:hAnsi="Times New Roman"/>
                <w:b/>
                <w:sz w:val="18"/>
                <w:szCs w:val="18"/>
              </w:rPr>
            </w:pPr>
          </w:p>
        </w:tc>
      </w:tr>
      <w:tr w:rsidR="00147059" w:rsidRPr="00147059" w14:paraId="34E6FC6A" w14:textId="77777777" w:rsidTr="009B7648">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78896E65" w14:textId="77777777" w:rsidR="00147059" w:rsidRPr="00147059" w:rsidRDefault="00147059" w:rsidP="009B7648">
            <w:pPr>
              <w:jc w:val="center"/>
              <w:rPr>
                <w:rFonts w:ascii="Times New Roman" w:hAnsi="Times New Roman"/>
                <w:b/>
                <w:bCs/>
                <w:sz w:val="18"/>
                <w:szCs w:val="18"/>
              </w:rPr>
            </w:pPr>
          </w:p>
          <w:p w14:paraId="4B5D105A"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KATEGORIJA</w:t>
            </w:r>
          </w:p>
          <w:p w14:paraId="4C4929AE" w14:textId="77777777" w:rsidR="00147059" w:rsidRPr="00147059" w:rsidRDefault="00147059" w:rsidP="009B7648">
            <w:pPr>
              <w:jc w:val="center"/>
              <w:rPr>
                <w:rFonts w:ascii="Times New Roman" w:hAnsi="Times New Roman"/>
                <w:b/>
                <w:bCs/>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D0E203" w14:textId="77777777" w:rsidR="00147059" w:rsidRPr="00147059" w:rsidRDefault="00147059" w:rsidP="009B7648">
            <w:pPr>
              <w:jc w:val="center"/>
              <w:rPr>
                <w:rFonts w:ascii="Times New Roman" w:hAnsi="Times New Roman"/>
                <w:b/>
                <w:bCs/>
                <w:sz w:val="18"/>
                <w:szCs w:val="18"/>
              </w:rPr>
            </w:pPr>
          </w:p>
          <w:p w14:paraId="417B52D9"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262CCB" w14:textId="77777777" w:rsidR="00147059" w:rsidRPr="00147059" w:rsidRDefault="00147059" w:rsidP="009B7648">
            <w:pPr>
              <w:jc w:val="center"/>
              <w:rPr>
                <w:rFonts w:ascii="Times New Roman" w:hAnsi="Times New Roman"/>
                <w:b/>
                <w:bCs/>
                <w:sz w:val="18"/>
                <w:szCs w:val="18"/>
              </w:rPr>
            </w:pPr>
          </w:p>
          <w:p w14:paraId="5A91390B"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104637E9" w14:textId="77777777" w:rsidR="00147059" w:rsidRPr="00147059" w:rsidRDefault="00147059" w:rsidP="009B7648">
            <w:pPr>
              <w:jc w:val="center"/>
              <w:rPr>
                <w:rFonts w:ascii="Times New Roman" w:hAnsi="Times New Roman"/>
                <w:b/>
                <w:bCs/>
                <w:sz w:val="18"/>
                <w:szCs w:val="18"/>
              </w:rPr>
            </w:pPr>
          </w:p>
          <w:p w14:paraId="70DBA21C" w14:textId="77777777" w:rsidR="00147059" w:rsidRPr="00147059" w:rsidRDefault="00147059" w:rsidP="009B7648">
            <w:pPr>
              <w:jc w:val="center"/>
              <w:rPr>
                <w:rFonts w:ascii="Times New Roman" w:hAnsi="Times New Roman"/>
                <w:b/>
                <w:bCs/>
                <w:strike/>
                <w:color w:val="000000"/>
                <w:sz w:val="18"/>
                <w:szCs w:val="18"/>
              </w:rPr>
            </w:pPr>
            <w:r w:rsidRPr="00147059">
              <w:rPr>
                <w:rFonts w:ascii="Times New Roman" w:hAnsi="Times New Roman"/>
                <w:b/>
                <w:bCs/>
                <w:sz w:val="18"/>
                <w:szCs w:val="18"/>
              </w:rPr>
              <w:t>RADNO VRIJEME</w:t>
            </w:r>
          </w:p>
        </w:tc>
      </w:tr>
      <w:tr w:rsidR="00147059" w:rsidRPr="00147059" w14:paraId="032508DC" w14:textId="77777777" w:rsidTr="009B7648">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1C6E4C3F" w14:textId="77777777" w:rsidR="00147059" w:rsidRPr="00147059" w:rsidRDefault="00147059" w:rsidP="009B7648">
            <w:pPr>
              <w:jc w:val="center"/>
              <w:rPr>
                <w:rFonts w:ascii="Times New Roman" w:hAnsi="Times New Roman"/>
                <w:color w:val="000000"/>
                <w:sz w:val="18"/>
                <w:szCs w:val="18"/>
              </w:rPr>
            </w:pPr>
          </w:p>
          <w:p w14:paraId="4E6FC947"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899212" w14:textId="77777777" w:rsidR="00147059" w:rsidRPr="00147059" w:rsidRDefault="00147059" w:rsidP="009B7648">
            <w:pPr>
              <w:jc w:val="both"/>
              <w:rPr>
                <w:rFonts w:ascii="Times New Roman" w:hAnsi="Times New Roman"/>
                <w:color w:val="000000"/>
                <w:sz w:val="18"/>
                <w:szCs w:val="18"/>
              </w:rPr>
            </w:pPr>
          </w:p>
          <w:p w14:paraId="05B577E3"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1DC4ED8C" w14:textId="77777777" w:rsidR="00147059" w:rsidRPr="00147059" w:rsidRDefault="00147059" w:rsidP="009B7648">
            <w:pPr>
              <w:jc w:val="center"/>
              <w:rPr>
                <w:rFonts w:ascii="Times New Roman" w:hAnsi="Times New Roman"/>
                <w:color w:val="000000"/>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26D9E289" w14:textId="77777777" w:rsidR="00147059" w:rsidRPr="00147059" w:rsidRDefault="00147059" w:rsidP="009B7648">
            <w:pPr>
              <w:jc w:val="center"/>
              <w:rPr>
                <w:rFonts w:ascii="Times New Roman" w:hAnsi="Times New Roman"/>
                <w:color w:val="000000"/>
                <w:sz w:val="18"/>
                <w:szCs w:val="18"/>
              </w:rPr>
            </w:pPr>
          </w:p>
          <w:p w14:paraId="0FD470F9"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63FEB3B5" w14:textId="77777777" w:rsidR="00147059" w:rsidRPr="00147059" w:rsidRDefault="00147059" w:rsidP="009B7648">
            <w:pPr>
              <w:jc w:val="both"/>
              <w:rPr>
                <w:rFonts w:ascii="Times New Roman" w:hAnsi="Times New Roman"/>
                <w:bCs/>
                <w:color w:val="000000"/>
                <w:sz w:val="18"/>
                <w:szCs w:val="18"/>
              </w:rPr>
            </w:pPr>
            <w:r w:rsidRPr="00147059">
              <w:rPr>
                <w:rFonts w:ascii="Times New Roman" w:hAnsi="Times New Roman"/>
                <w:bCs/>
                <w:color w:val="000000"/>
                <w:sz w:val="18"/>
                <w:szCs w:val="18"/>
              </w:rPr>
              <w:t>puno radno vrijeme 8 sati dnevno/  40 sati tjedno</w:t>
            </w:r>
          </w:p>
          <w:p w14:paraId="3D4109E2" w14:textId="77777777" w:rsidR="00147059" w:rsidRPr="00147059" w:rsidRDefault="00147059" w:rsidP="009B7648">
            <w:pPr>
              <w:jc w:val="both"/>
              <w:rPr>
                <w:rFonts w:ascii="Times New Roman" w:hAnsi="Times New Roman"/>
                <w:strike/>
                <w:color w:val="000000"/>
                <w:sz w:val="18"/>
                <w:szCs w:val="18"/>
              </w:rPr>
            </w:pPr>
          </w:p>
        </w:tc>
      </w:tr>
      <w:tr w:rsidR="00147059" w:rsidRPr="00147059" w14:paraId="6344026B" w14:textId="77777777" w:rsidTr="009B7648">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3ED186A9" w14:textId="77777777" w:rsidR="00147059" w:rsidRPr="00147059" w:rsidRDefault="00147059" w:rsidP="009B7648">
            <w:pPr>
              <w:jc w:val="center"/>
              <w:rPr>
                <w:rFonts w:ascii="Times New Roman" w:hAnsi="Times New Roman"/>
                <w:b/>
                <w:sz w:val="18"/>
                <w:szCs w:val="18"/>
              </w:rPr>
            </w:pPr>
          </w:p>
          <w:p w14:paraId="0727D7B8"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1E8B5B8D" w14:textId="77777777" w:rsidR="00147059" w:rsidRPr="00147059" w:rsidRDefault="00147059" w:rsidP="009B7648">
            <w:pPr>
              <w:jc w:val="center"/>
              <w:rPr>
                <w:rFonts w:ascii="Times New Roman" w:hAnsi="Times New Roman"/>
                <w:b/>
                <w:sz w:val="18"/>
                <w:szCs w:val="18"/>
              </w:rPr>
            </w:pPr>
          </w:p>
        </w:tc>
      </w:tr>
      <w:tr w:rsidR="00147059" w:rsidRPr="00147059" w14:paraId="2925F93B" w14:textId="77777777" w:rsidTr="009B7648">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431DA6AD"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63901296" w14:textId="77777777" w:rsidR="00147059" w:rsidRPr="00147059" w:rsidRDefault="00147059" w:rsidP="009B7648">
            <w:pPr>
              <w:jc w:val="both"/>
              <w:rPr>
                <w:rFonts w:ascii="Times New Roman" w:hAnsi="Times New Roman"/>
                <w:b/>
                <w:color w:val="000000"/>
                <w:sz w:val="18"/>
                <w:szCs w:val="18"/>
              </w:rPr>
            </w:pPr>
            <w:r w:rsidRPr="00147059">
              <w:rPr>
                <w:rFonts w:ascii="Times New Roman" w:hAnsi="Times New Roman"/>
                <w:color w:val="000000"/>
                <w:sz w:val="18"/>
                <w:szCs w:val="18"/>
              </w:rPr>
              <w:t xml:space="preserve">Najmanje gimnazijsko i/ili četverogodišnje srednjoškolske obrazovanje prometne, poljoprivredne ili druge tehničke struke najmanje jedna godina radnog iskustva na odgovarajućim poslovima   Potreban položen državni ispit. </w:t>
            </w:r>
            <w:r w:rsidRPr="00147059">
              <w:rPr>
                <w:rFonts w:ascii="Times New Roman" w:hAnsi="Times New Roman"/>
                <w:bCs/>
                <w:color w:val="000000"/>
                <w:sz w:val="18"/>
                <w:szCs w:val="18"/>
              </w:rPr>
              <w:t xml:space="preserve">Potreban položen stručni ispit za prometnog redara. </w:t>
            </w:r>
            <w:r w:rsidRPr="00147059">
              <w:rPr>
                <w:rFonts w:ascii="Times New Roman" w:hAnsi="Times New Roman"/>
                <w:color w:val="000000"/>
                <w:sz w:val="18"/>
                <w:szCs w:val="18"/>
              </w:rPr>
              <w:t>Potreban položen vozački ispit B kategorije</w:t>
            </w:r>
          </w:p>
        </w:tc>
      </w:tr>
      <w:tr w:rsidR="00147059" w:rsidRPr="00147059" w14:paraId="2D610A90" w14:textId="77777777" w:rsidTr="009B7648">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30D72620"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SLOŽENOST POSLOVA</w:t>
            </w:r>
          </w:p>
          <w:p w14:paraId="48DE5D5C" w14:textId="77777777" w:rsidR="00147059" w:rsidRPr="00147059" w:rsidRDefault="00147059" w:rsidP="009B7648">
            <w:pPr>
              <w:rPr>
                <w:rFonts w:ascii="Times New Roman" w:hAnsi="Times New Roman"/>
                <w:b/>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15B0740E" w14:textId="77777777" w:rsidR="00147059" w:rsidRPr="00147059" w:rsidRDefault="00147059" w:rsidP="009B7648">
            <w:pPr>
              <w:rPr>
                <w:rFonts w:ascii="Times New Roman" w:hAnsi="Times New Roman"/>
                <w:b/>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147059" w:rsidRPr="00147059" w14:paraId="742324C5" w14:textId="77777777" w:rsidTr="009B7648">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7EDF091B"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D6D45FF"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samostalnosti koji uključuje redovan nadzor i upute nadređenog službenika;</w:t>
            </w:r>
          </w:p>
        </w:tc>
      </w:tr>
      <w:tr w:rsidR="00147059" w:rsidRPr="00147059" w14:paraId="6DB5BBA5" w14:textId="77777777" w:rsidTr="009B7648">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0346914E"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5411B00"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stručnih komunikacija koji uključuje kontakte unutar nižih unutarnjih ustrojstvenih jedinica upravnoga tijela.</w:t>
            </w:r>
          </w:p>
        </w:tc>
      </w:tr>
      <w:tr w:rsidR="00147059" w:rsidRPr="00147059" w14:paraId="1E1A1F34" w14:textId="77777777" w:rsidTr="009B7648">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6FECA851"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65022389"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147059" w:rsidRPr="00147059" w14:paraId="7C561265" w14:textId="77777777" w:rsidTr="009B7648">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6B2BDEF6" w14:textId="77777777" w:rsidR="00147059" w:rsidRPr="00147059" w:rsidRDefault="00147059" w:rsidP="009B7648">
            <w:pPr>
              <w:jc w:val="center"/>
              <w:rPr>
                <w:rFonts w:ascii="Times New Roman" w:hAnsi="Times New Roman"/>
                <w:b/>
                <w:sz w:val="18"/>
                <w:szCs w:val="18"/>
              </w:rPr>
            </w:pPr>
          </w:p>
          <w:p w14:paraId="0D1571BD" w14:textId="77777777" w:rsidR="00147059" w:rsidRPr="00147059" w:rsidRDefault="00147059" w:rsidP="009B7648">
            <w:pPr>
              <w:rPr>
                <w:rFonts w:ascii="Times New Roman" w:hAnsi="Times New Roman"/>
                <w:b/>
                <w:sz w:val="18"/>
                <w:szCs w:val="18"/>
              </w:rPr>
            </w:pPr>
            <w:r w:rsidRPr="00147059">
              <w:rPr>
                <w:rFonts w:ascii="Times New Roman" w:hAnsi="Times New Roman"/>
                <w:b/>
                <w:sz w:val="18"/>
                <w:szCs w:val="18"/>
              </w:rPr>
              <w:t xml:space="preserve">                                                                                        OPIS POSLOVA RADNOG MJESTA</w:t>
            </w:r>
          </w:p>
          <w:p w14:paraId="0AB92892" w14:textId="77777777" w:rsidR="00147059" w:rsidRPr="00147059" w:rsidRDefault="00147059" w:rsidP="009B7648">
            <w:pPr>
              <w:rPr>
                <w:rFonts w:ascii="Times New Roman" w:hAnsi="Times New Roman"/>
                <w:b/>
                <w:sz w:val="18"/>
                <w:szCs w:val="18"/>
              </w:rPr>
            </w:pPr>
          </w:p>
        </w:tc>
      </w:tr>
      <w:tr w:rsidR="00147059" w:rsidRPr="00147059" w14:paraId="6A0F898A" w14:textId="77777777" w:rsidTr="009B7648">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0D0CB716" w14:textId="77777777" w:rsidR="00147059" w:rsidRPr="00147059" w:rsidRDefault="00147059" w:rsidP="009B7648">
            <w:pPr>
              <w:jc w:val="center"/>
              <w:rPr>
                <w:rFonts w:ascii="Times New Roman" w:hAnsi="Times New Roman"/>
                <w:b/>
                <w:bCs/>
                <w:sz w:val="18"/>
                <w:szCs w:val="18"/>
              </w:rPr>
            </w:pPr>
          </w:p>
          <w:p w14:paraId="3BD88D5A"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7DB37EAC"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147059" w:rsidRPr="00147059" w14:paraId="2735BC6A" w14:textId="77777777" w:rsidTr="009B7648">
        <w:trPr>
          <w:trHeight w:val="55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11C531D"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 xml:space="preserve">Nadzire provođenje odluka i drugih akata iz područja komunalnog gospodarstva. Vodi upravni postupak i izrađuje prijedloge rješenja iz svoje nadležnosti,  poduzima mjere u praćenju izvršenja rješenja o uvođenju komunalnog reda, utvrđuje prekršaje  i provodi prekršajni postupak iz svoje nadležnosti, podnosi zahtjeve za pokretanje prekršajnih i drugih postupaka i poduzima druge propisane mjere za otklanjanje uočenih protupravnosti, naplaćuje mandatne globe, </w:t>
            </w:r>
            <w:r w:rsidRPr="00147059">
              <w:rPr>
                <w:rFonts w:ascii="Times New Roman" w:hAnsi="Times New Roman"/>
                <w:bCs/>
                <w:iCs/>
                <w:noProof/>
                <w:color w:val="000000"/>
                <w:sz w:val="18"/>
                <w:szCs w:val="18"/>
              </w:rPr>
              <w:t>obavlja poslove vezane za Zakon o gradnji i građevinskoj inspekciji, obavlja poslove vezane uz Zakon o održivom gospodarenju otpadom</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66AD7386"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45%</w:t>
            </w:r>
          </w:p>
        </w:tc>
      </w:tr>
      <w:tr w:rsidR="00147059" w:rsidRPr="00147059" w14:paraId="181581DB" w14:textId="77777777" w:rsidTr="009B7648">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389F517"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vrši obilazak objekata u vlasništvu Općine i nadzor nad korištenjem te po potrebi poduzimanje  radnji za pravilno korištenje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6E8C513D"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291BE072" w14:textId="77777777" w:rsidTr="009B7648">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0C23693B"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nadzire rad poslovnih subjekata koji obavljaju komunalne djelatnosti</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4588B887"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27936A5B" w14:textId="77777777" w:rsidTr="009B7648">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2D7E413E" w14:textId="77777777" w:rsidR="00147059" w:rsidRPr="00147059" w:rsidRDefault="00147059" w:rsidP="00147059">
            <w:pPr>
              <w:numPr>
                <w:ilvl w:val="0"/>
                <w:numId w:val="17"/>
              </w:numPr>
              <w:jc w:val="both"/>
              <w:rPr>
                <w:rFonts w:ascii="Times New Roman" w:hAnsi="Times New Roman"/>
                <w:bCs/>
                <w:iCs/>
                <w:noProof/>
                <w:color w:val="000000"/>
                <w:sz w:val="18"/>
                <w:szCs w:val="18"/>
              </w:rPr>
            </w:pPr>
            <w:r w:rsidRPr="00147059">
              <w:rPr>
                <w:rFonts w:ascii="Times New Roman" w:hAnsi="Times New Roman"/>
                <w:bCs/>
                <w:iCs/>
                <w:noProof/>
                <w:color w:val="000000"/>
                <w:sz w:val="18"/>
                <w:szCs w:val="18"/>
              </w:rPr>
              <w:lastRenderedPageBreak/>
              <w:t>surađuje s mjesnim odborima radi učinkovitog održavanja komunalnog reda, sudjeluje u organizaciji svečanosti, različitih manifestacija i društvenih događanja kojima je nositelj Općina Šandrovac</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F99BA78"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39FA30AD" w14:textId="77777777" w:rsidTr="009B7648">
        <w:trPr>
          <w:trHeight w:val="202"/>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D63F9F3"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shd w:val="clear" w:color="auto" w:fill="FFFFFF"/>
              </w:rPr>
              <w:t>provodi  nadzor nad provođenjem agrotehničkih mjera i mjera za uređivanje i održavanje poljoprivrednih rudina, sukladno Zakonu o poljoprivrednom zemljištu i odlukama te nad  provedbom  odluka o komunalnom  redu vezano uz  uređenje naselja i  korištenje javnih zelenih površina,</w:t>
            </w:r>
            <w:r w:rsidRPr="00147059">
              <w:rPr>
                <w:rFonts w:ascii="Times New Roman" w:hAnsi="Times New Roman"/>
                <w:color w:val="000000"/>
                <w:sz w:val="18"/>
                <w:szCs w:val="18"/>
                <w:shd w:val="clear" w:color="auto" w:fill="FFFFFF"/>
              </w:rPr>
              <w:br/>
              <w:t>-kontrolira obradu poljoprivrednog zemljišta, odnosno poduzima mjere radi sprečavanja njegove zakorovljenosti, nadzire provođenje mjera ustanovljenih radi zaštite od erozije,  provođenje zabrane odnosno obveze uzgoja pojedinih vrsta bilja na određenom području,   provođenje mjera radi suzbijanja biljnih bolesti i štetočina, te  vrši nadzor nad adekvatnim korištenjem i uništavanjem biljnih otpadaka, kontrolira održavanje živica i međa, poljskih putova, uređivanje i održavanje kanala, sprječavanje zasjenjivanja susjednih čestica, sadnju i održavanje vjetrobranskih pojasa te provodi druge mjere za uređivanje i održavanje poljoprivrednih rudina,</w:t>
            </w:r>
            <w:r w:rsidRPr="00147059">
              <w:rPr>
                <w:rFonts w:ascii="Times New Roman" w:hAnsi="Times New Roman"/>
                <w:color w:val="000000"/>
                <w:sz w:val="18"/>
                <w:szCs w:val="18"/>
                <w:shd w:val="clear" w:color="auto" w:fill="FFFFFF"/>
              </w:rPr>
              <w:br/>
              <w:t>-kontrolira obavljanje radova na području općine vezano uz  uređenje naselja i javne zelene površine, naređuje obavljanje adekvatnih radova ako utvrdi da se oni ne  obavljaju ili se obavljaju nepravilno ili nezakonito,</w:t>
            </w:r>
            <w:r w:rsidRPr="00147059">
              <w:rPr>
                <w:rFonts w:ascii="Times New Roman" w:hAnsi="Times New Roman"/>
                <w:color w:val="000000"/>
                <w:sz w:val="18"/>
                <w:szCs w:val="18"/>
                <w:shd w:val="clear" w:color="auto" w:fill="FFFFFF"/>
              </w:rPr>
              <w:br/>
              <w:t>- vodi propisane očevidnike i sastavlja izvješća o izvršenim radovima, samostalno donosi rješenja o izvršenju propisa, izriče mandatne kazne i predlaže pokretanje prekršajnog postupka, te poduzima druge radnje i mjere za koje je ovlašten,</w:t>
            </w:r>
            <w:r w:rsidRPr="00147059">
              <w:rPr>
                <w:rFonts w:ascii="Times New Roman" w:hAnsi="Times New Roman"/>
                <w:color w:val="000000"/>
                <w:sz w:val="18"/>
                <w:szCs w:val="18"/>
                <w:shd w:val="clear" w:color="auto" w:fill="FFFFFF"/>
              </w:rPr>
              <w:br/>
              <w:t>-prati i analizira stanje u djelatnostima iz nadležnosti upravnog odjela te sudjeluje u izradi potrebnih analiza i izvješća,</w:t>
            </w:r>
            <w:r w:rsidRPr="00147059">
              <w:rPr>
                <w:rFonts w:ascii="Times New Roman" w:hAnsi="Times New Roman"/>
                <w:color w:val="000000"/>
                <w:sz w:val="18"/>
                <w:szCs w:val="18"/>
                <w:shd w:val="clear" w:color="auto" w:fill="FFFFFF"/>
              </w:rPr>
              <w:br/>
              <w:t>- prati zakonske propise i sudjeluje u izradi akata iz svog djelokruga rada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F78D7C3"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03D64284" w14:textId="77777777" w:rsidTr="009B7648">
        <w:trPr>
          <w:trHeight w:val="202"/>
          <w:jc w:val="center"/>
        </w:trPr>
        <w:tc>
          <w:tcPr>
            <w:tcW w:w="8966" w:type="dxa"/>
            <w:gridSpan w:val="4"/>
            <w:vMerge w:val="restart"/>
            <w:tcBorders>
              <w:top w:val="single" w:sz="4" w:space="0" w:color="auto"/>
              <w:left w:val="single" w:sz="4" w:space="0" w:color="auto"/>
              <w:right w:val="single" w:sz="4" w:space="0" w:color="auto"/>
            </w:tcBorders>
            <w:shd w:val="clear" w:color="auto" w:fill="auto"/>
          </w:tcPr>
          <w:p w14:paraId="4E2A38B6"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poslove povezane s uređenjem prometa na području Općine, </w:t>
            </w:r>
            <w:r w:rsidRPr="00147059">
              <w:rPr>
                <w:rFonts w:ascii="Times New Roman" w:hAnsi="Times New Roman"/>
                <w:color w:val="000000"/>
                <w:sz w:val="18"/>
                <w:szCs w:val="18"/>
                <w:shd w:val="clear" w:color="auto" w:fill="FEFEFE"/>
              </w:rPr>
              <w:t>obavlja nadzor nad provođenjem zakona i propisa iz područja prometa i donosi odgovarajuća rješenja</w:t>
            </w:r>
            <w:r w:rsidRPr="00147059">
              <w:rPr>
                <w:rFonts w:ascii="Times New Roman" w:hAnsi="Times New Roman"/>
                <w:color w:val="000000"/>
                <w:sz w:val="18"/>
                <w:szCs w:val="18"/>
              </w:rPr>
              <w:t xml:space="preserve"> </w:t>
            </w:r>
          </w:p>
          <w:p w14:paraId="44CE6C1E"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temeljem uočenog stanja predlaže odluke i mjere u cilju unapređenja života stanovnika općine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E16981C"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147059" w:rsidRPr="00147059" w14:paraId="3F01A39B" w14:textId="77777777" w:rsidTr="009B7648">
        <w:trPr>
          <w:trHeight w:val="202"/>
          <w:jc w:val="center"/>
        </w:trPr>
        <w:tc>
          <w:tcPr>
            <w:tcW w:w="8966" w:type="dxa"/>
            <w:gridSpan w:val="4"/>
            <w:vMerge/>
            <w:tcBorders>
              <w:left w:val="single" w:sz="4" w:space="0" w:color="auto"/>
              <w:bottom w:val="single" w:sz="4" w:space="0" w:color="auto"/>
              <w:right w:val="single" w:sz="4" w:space="0" w:color="auto"/>
            </w:tcBorders>
            <w:shd w:val="clear" w:color="auto" w:fill="auto"/>
          </w:tcPr>
          <w:p w14:paraId="4DC27B59" w14:textId="77777777" w:rsidR="00147059" w:rsidRPr="00147059" w:rsidRDefault="00147059" w:rsidP="00147059">
            <w:pPr>
              <w:numPr>
                <w:ilvl w:val="0"/>
                <w:numId w:val="17"/>
              </w:numPr>
              <w:jc w:val="both"/>
              <w:rPr>
                <w:rFonts w:ascii="Times New Roman" w:hAnsi="Times New Roman"/>
                <w:color w:val="000000"/>
                <w:sz w:val="18"/>
                <w:szCs w:val="18"/>
              </w:rPr>
            </w:pP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902E46B"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3BF71E5B" w14:textId="77777777" w:rsidTr="009B7648">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3CEE36C5"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19B7E5A8"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EF21973" w14:textId="77777777" w:rsidR="00147059" w:rsidRPr="00147059" w:rsidRDefault="00147059" w:rsidP="009B7648">
            <w:pPr>
              <w:jc w:val="center"/>
              <w:rPr>
                <w:rFonts w:ascii="Times New Roman" w:hAnsi="Times New Roman"/>
                <w:color w:val="000000"/>
                <w:sz w:val="18"/>
                <w:szCs w:val="18"/>
              </w:rPr>
            </w:pPr>
          </w:p>
          <w:p w14:paraId="68C72C30"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bl>
    <w:p w14:paraId="125458A3" w14:textId="77777777" w:rsidR="00147059" w:rsidRPr="00147059" w:rsidRDefault="00147059" w:rsidP="00147059">
      <w:pPr>
        <w:jc w:val="both"/>
        <w:rPr>
          <w:rFonts w:ascii="Times New Roman" w:hAnsi="Times New Roman"/>
          <w:color w:val="000000"/>
          <w:sz w:val="18"/>
          <w:szCs w:val="18"/>
        </w:rPr>
      </w:pPr>
    </w:p>
    <w:p w14:paraId="48D914F2" w14:textId="77777777" w:rsidR="00147059" w:rsidRPr="00147059" w:rsidRDefault="00147059" w:rsidP="00147059">
      <w:pPr>
        <w:jc w:val="both"/>
        <w:rPr>
          <w:rFonts w:ascii="Times New Roman" w:hAnsi="Times New Roman"/>
          <w:color w:val="000000"/>
          <w:sz w:val="18"/>
          <w:szCs w:val="18"/>
        </w:rPr>
      </w:pPr>
    </w:p>
    <w:p w14:paraId="4B055670" w14:textId="77777777" w:rsidR="00147059" w:rsidRPr="00147059" w:rsidRDefault="00147059" w:rsidP="00147059">
      <w:pPr>
        <w:jc w:val="both"/>
        <w:rPr>
          <w:rFonts w:ascii="Times New Roman" w:hAnsi="Times New Roman"/>
          <w:color w:val="000000"/>
          <w:sz w:val="18"/>
          <w:szCs w:val="18"/>
        </w:rPr>
      </w:pPr>
    </w:p>
    <w:p w14:paraId="26D1EE51" w14:textId="77777777" w:rsidR="00147059" w:rsidRPr="00147059" w:rsidRDefault="00147059" w:rsidP="00147059">
      <w:pPr>
        <w:jc w:val="both"/>
        <w:rPr>
          <w:rFonts w:ascii="Times New Roman" w:hAnsi="Times New Roman"/>
          <w:color w:val="000000"/>
          <w:sz w:val="18"/>
          <w:szCs w:val="18"/>
        </w:rPr>
      </w:pPr>
    </w:p>
    <w:p w14:paraId="5EB054EB" w14:textId="77777777" w:rsidR="00147059" w:rsidRPr="00147059" w:rsidRDefault="00147059" w:rsidP="00147059">
      <w:pPr>
        <w:jc w:val="both"/>
        <w:rPr>
          <w:rFonts w:ascii="Times New Roman" w:hAnsi="Times New Roman"/>
          <w:color w:val="000000"/>
          <w:sz w:val="18"/>
          <w:szCs w:val="18"/>
        </w:rPr>
      </w:pPr>
    </w:p>
    <w:p w14:paraId="2DB69DC1" w14:textId="77777777" w:rsidR="00147059" w:rsidRPr="00147059" w:rsidRDefault="00147059" w:rsidP="00147059">
      <w:pPr>
        <w:jc w:val="both"/>
        <w:rPr>
          <w:rFonts w:ascii="Times New Roman" w:hAnsi="Times New Roman"/>
          <w:color w:val="000000"/>
          <w:sz w:val="18"/>
          <w:szCs w:val="18"/>
        </w:rPr>
      </w:pPr>
    </w:p>
    <w:p w14:paraId="51CEBB8C" w14:textId="77777777" w:rsidR="00147059" w:rsidRPr="00147059" w:rsidRDefault="00147059" w:rsidP="00147059">
      <w:pPr>
        <w:jc w:val="both"/>
        <w:rPr>
          <w:rFonts w:ascii="Times New Roman" w:hAnsi="Times New Roman"/>
          <w:color w:val="000000"/>
          <w:sz w:val="18"/>
          <w:szCs w:val="18"/>
        </w:rPr>
      </w:pPr>
    </w:p>
    <w:p w14:paraId="02FDB9D0" w14:textId="77777777" w:rsidR="00147059" w:rsidRPr="00147059" w:rsidRDefault="00147059" w:rsidP="00147059">
      <w:pPr>
        <w:jc w:val="both"/>
        <w:rPr>
          <w:rFonts w:ascii="Times New Roman" w:hAnsi="Times New Roman"/>
          <w:color w:val="000000"/>
          <w:sz w:val="18"/>
          <w:szCs w:val="18"/>
        </w:rPr>
      </w:pPr>
    </w:p>
    <w:p w14:paraId="5ACE0CC5" w14:textId="77777777" w:rsidR="00147059" w:rsidRPr="00147059" w:rsidRDefault="00147059" w:rsidP="00147059">
      <w:pPr>
        <w:jc w:val="both"/>
        <w:rPr>
          <w:rFonts w:ascii="Times New Roman" w:hAnsi="Times New Roman"/>
          <w:color w:val="000000"/>
          <w:sz w:val="18"/>
          <w:szCs w:val="18"/>
        </w:rPr>
      </w:pPr>
    </w:p>
    <w:p w14:paraId="2DCCC1DA" w14:textId="77777777" w:rsidR="00147059" w:rsidRPr="00147059" w:rsidRDefault="00147059" w:rsidP="00147059">
      <w:pPr>
        <w:jc w:val="both"/>
        <w:rPr>
          <w:rFonts w:ascii="Times New Roman" w:hAnsi="Times New Roman"/>
          <w:color w:val="000000"/>
          <w:sz w:val="18"/>
          <w:szCs w:val="18"/>
        </w:rPr>
      </w:pPr>
    </w:p>
    <w:p w14:paraId="2335A256" w14:textId="77777777" w:rsidR="00147059" w:rsidRPr="00147059" w:rsidRDefault="00147059" w:rsidP="00147059">
      <w:pPr>
        <w:jc w:val="both"/>
        <w:rPr>
          <w:rFonts w:ascii="Times New Roman" w:hAnsi="Times New Roman"/>
          <w:color w:val="000000"/>
          <w:sz w:val="18"/>
          <w:szCs w:val="18"/>
        </w:rPr>
      </w:pPr>
    </w:p>
    <w:p w14:paraId="5BA1846C" w14:textId="77777777" w:rsidR="00147059" w:rsidRPr="00147059" w:rsidRDefault="00147059" w:rsidP="00147059">
      <w:pPr>
        <w:jc w:val="both"/>
        <w:rPr>
          <w:rFonts w:ascii="Times New Roman" w:hAnsi="Times New Roman"/>
          <w:color w:val="000000"/>
          <w:sz w:val="18"/>
          <w:szCs w:val="18"/>
        </w:rPr>
      </w:pPr>
    </w:p>
    <w:p w14:paraId="5E621280" w14:textId="77777777" w:rsidR="00147059" w:rsidRPr="00147059" w:rsidRDefault="00147059" w:rsidP="00147059">
      <w:pPr>
        <w:jc w:val="both"/>
        <w:rPr>
          <w:rFonts w:ascii="Times New Roman" w:hAnsi="Times New Roman"/>
          <w:color w:val="000000"/>
          <w:sz w:val="18"/>
          <w:szCs w:val="18"/>
        </w:rPr>
      </w:pPr>
    </w:p>
    <w:p w14:paraId="736CAE96" w14:textId="77777777" w:rsidR="00147059" w:rsidRPr="00147059" w:rsidRDefault="00147059" w:rsidP="00147059">
      <w:pPr>
        <w:jc w:val="both"/>
        <w:rPr>
          <w:rFonts w:ascii="Times New Roman" w:hAnsi="Times New Roman"/>
          <w:color w:val="000000"/>
          <w:sz w:val="18"/>
          <w:szCs w:val="18"/>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406"/>
        <w:gridCol w:w="1029"/>
        <w:gridCol w:w="2790"/>
        <w:gridCol w:w="2790"/>
        <w:gridCol w:w="3936"/>
      </w:tblGrid>
      <w:tr w:rsidR="00147059" w:rsidRPr="00147059" w14:paraId="76BA0B9C" w14:textId="77777777" w:rsidTr="009B7648">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E2F3"/>
          </w:tcPr>
          <w:p w14:paraId="2B729486" w14:textId="77777777" w:rsidR="00147059" w:rsidRPr="00147059" w:rsidRDefault="00147059" w:rsidP="009B7648">
            <w:pPr>
              <w:rPr>
                <w:rFonts w:ascii="Times New Roman" w:hAnsi="Times New Roman"/>
                <w:b/>
                <w:sz w:val="18"/>
                <w:szCs w:val="18"/>
              </w:rPr>
            </w:pPr>
          </w:p>
          <w:p w14:paraId="65B89F09" w14:textId="77777777" w:rsidR="00147059" w:rsidRPr="00147059" w:rsidRDefault="00147059" w:rsidP="00147059">
            <w:pPr>
              <w:numPr>
                <w:ilvl w:val="0"/>
                <w:numId w:val="20"/>
              </w:numPr>
              <w:jc w:val="both"/>
              <w:rPr>
                <w:rFonts w:ascii="Times New Roman" w:hAnsi="Times New Roman"/>
                <w:b/>
                <w:sz w:val="18"/>
                <w:szCs w:val="18"/>
              </w:rPr>
            </w:pPr>
            <w:r w:rsidRPr="00147059">
              <w:rPr>
                <w:rFonts w:ascii="Times New Roman" w:hAnsi="Times New Roman"/>
                <w:b/>
                <w:color w:val="000000"/>
                <w:sz w:val="18"/>
                <w:szCs w:val="18"/>
              </w:rPr>
              <w:t xml:space="preserve">REFERENT - VODITELJ PROJEKTA ZAŽELI                                                   </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147059" w:rsidRPr="00147059" w14:paraId="2E435C5A" w14:textId="77777777" w:rsidTr="009B7648">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5A5C5CBA" w14:textId="77777777" w:rsidR="00147059" w:rsidRPr="00147059" w:rsidRDefault="00147059" w:rsidP="009B7648">
            <w:pPr>
              <w:jc w:val="center"/>
              <w:rPr>
                <w:rFonts w:ascii="Times New Roman" w:hAnsi="Times New Roman"/>
                <w:b/>
                <w:sz w:val="18"/>
                <w:szCs w:val="18"/>
              </w:rPr>
            </w:pPr>
          </w:p>
          <w:p w14:paraId="245E2B8E"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OSNOVNI  PODACI O RADNOM MJESTU</w:t>
            </w:r>
          </w:p>
          <w:p w14:paraId="4BB9B436" w14:textId="77777777" w:rsidR="00147059" w:rsidRPr="00147059" w:rsidRDefault="00147059" w:rsidP="009B7648">
            <w:pPr>
              <w:jc w:val="center"/>
              <w:rPr>
                <w:rFonts w:ascii="Times New Roman" w:hAnsi="Times New Roman"/>
                <w:b/>
                <w:sz w:val="18"/>
                <w:szCs w:val="18"/>
              </w:rPr>
            </w:pPr>
          </w:p>
        </w:tc>
      </w:tr>
      <w:tr w:rsidR="00147059" w:rsidRPr="00147059" w14:paraId="4E36463D" w14:textId="77777777" w:rsidTr="009B7648">
        <w:trPr>
          <w:trHeight w:val="211"/>
          <w:jc w:val="center"/>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14:paraId="693AAF47" w14:textId="77777777" w:rsidR="00147059" w:rsidRPr="00147059" w:rsidRDefault="00147059" w:rsidP="009B7648">
            <w:pPr>
              <w:jc w:val="center"/>
              <w:rPr>
                <w:rFonts w:ascii="Times New Roman" w:hAnsi="Times New Roman"/>
                <w:b/>
                <w:bCs/>
                <w:sz w:val="18"/>
                <w:szCs w:val="18"/>
              </w:rPr>
            </w:pPr>
          </w:p>
          <w:p w14:paraId="0B6314AF"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KATEGORIJA</w:t>
            </w:r>
          </w:p>
          <w:p w14:paraId="731D2189" w14:textId="77777777" w:rsidR="00147059" w:rsidRPr="00147059" w:rsidRDefault="00147059" w:rsidP="009B7648">
            <w:pPr>
              <w:jc w:val="center"/>
              <w:rPr>
                <w:rFonts w:ascii="Times New Roman" w:hAnsi="Times New Roman"/>
                <w:b/>
                <w:bCs/>
                <w:sz w:val="18"/>
                <w:szCs w:val="18"/>
              </w:rPr>
            </w:pP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9C8C2A" w14:textId="77777777" w:rsidR="00147059" w:rsidRPr="00147059" w:rsidRDefault="00147059" w:rsidP="009B7648">
            <w:pPr>
              <w:jc w:val="center"/>
              <w:rPr>
                <w:rFonts w:ascii="Times New Roman" w:hAnsi="Times New Roman"/>
                <w:b/>
                <w:bCs/>
                <w:sz w:val="18"/>
                <w:szCs w:val="18"/>
              </w:rPr>
            </w:pPr>
          </w:p>
          <w:p w14:paraId="73BA09C9"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POTKATEGORIJA</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3165EC1" w14:textId="77777777" w:rsidR="00147059" w:rsidRPr="00147059" w:rsidRDefault="00147059" w:rsidP="009B7648">
            <w:pPr>
              <w:jc w:val="center"/>
              <w:rPr>
                <w:rFonts w:ascii="Times New Roman" w:hAnsi="Times New Roman"/>
                <w:b/>
                <w:bCs/>
                <w:sz w:val="18"/>
                <w:szCs w:val="18"/>
              </w:rPr>
            </w:pPr>
          </w:p>
          <w:p w14:paraId="4C3DD9F8"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BDFE059" w14:textId="77777777" w:rsidR="00147059" w:rsidRPr="00147059" w:rsidRDefault="00147059" w:rsidP="009B7648">
            <w:pPr>
              <w:jc w:val="center"/>
              <w:rPr>
                <w:rFonts w:ascii="Times New Roman" w:hAnsi="Times New Roman"/>
                <w:b/>
                <w:bCs/>
                <w:sz w:val="18"/>
                <w:szCs w:val="18"/>
              </w:rPr>
            </w:pPr>
          </w:p>
          <w:p w14:paraId="56AEADB1"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RADNO VRIJEME</w:t>
            </w: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064A46C8" w14:textId="77777777" w:rsidR="00147059" w:rsidRPr="00147059" w:rsidRDefault="00147059" w:rsidP="009B7648">
            <w:pPr>
              <w:rPr>
                <w:rFonts w:ascii="Times New Roman" w:hAnsi="Times New Roman"/>
                <w:b/>
                <w:bCs/>
                <w:color w:val="000000"/>
                <w:sz w:val="18"/>
                <w:szCs w:val="18"/>
              </w:rPr>
            </w:pPr>
          </w:p>
          <w:p w14:paraId="6A8A1436"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color w:val="000000"/>
                <w:sz w:val="18"/>
                <w:szCs w:val="18"/>
              </w:rPr>
              <w:t>PRIVREMENO RADNO MJESTO</w:t>
            </w:r>
          </w:p>
        </w:tc>
      </w:tr>
      <w:tr w:rsidR="00147059" w:rsidRPr="00147059" w14:paraId="3D729BC4" w14:textId="77777777" w:rsidTr="009B7648">
        <w:trPr>
          <w:trHeight w:val="406"/>
          <w:jc w:val="center"/>
        </w:trPr>
        <w:tc>
          <w:tcPr>
            <w:tcW w:w="2361" w:type="dxa"/>
            <w:tcBorders>
              <w:top w:val="single" w:sz="4" w:space="0" w:color="auto"/>
              <w:left w:val="single" w:sz="4" w:space="0" w:color="auto"/>
              <w:bottom w:val="single" w:sz="4" w:space="0" w:color="auto"/>
              <w:right w:val="single" w:sz="4" w:space="0" w:color="auto"/>
            </w:tcBorders>
            <w:shd w:val="clear" w:color="auto" w:fill="auto"/>
          </w:tcPr>
          <w:p w14:paraId="13317E36" w14:textId="77777777" w:rsidR="00147059" w:rsidRPr="00147059" w:rsidRDefault="00147059" w:rsidP="009B7648">
            <w:pPr>
              <w:jc w:val="center"/>
              <w:rPr>
                <w:rFonts w:ascii="Times New Roman" w:hAnsi="Times New Roman"/>
                <w:color w:val="000000"/>
                <w:sz w:val="18"/>
                <w:szCs w:val="18"/>
              </w:rPr>
            </w:pPr>
          </w:p>
          <w:p w14:paraId="6CC38E3E"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24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34DC4F" w14:textId="77777777" w:rsidR="00147059" w:rsidRPr="00147059" w:rsidRDefault="00147059" w:rsidP="009B7648">
            <w:pPr>
              <w:jc w:val="both"/>
              <w:rPr>
                <w:rFonts w:ascii="Times New Roman" w:hAnsi="Times New Roman"/>
                <w:color w:val="000000"/>
                <w:sz w:val="18"/>
                <w:szCs w:val="18"/>
              </w:rPr>
            </w:pPr>
          </w:p>
          <w:p w14:paraId="77F478DF"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78CDE95C" w14:textId="77777777" w:rsidR="00147059" w:rsidRPr="00147059" w:rsidRDefault="00147059" w:rsidP="009B7648">
            <w:pPr>
              <w:jc w:val="center"/>
              <w:rPr>
                <w:rFonts w:ascii="Times New Roman" w:hAnsi="Times New Roman"/>
                <w:color w:val="000000"/>
                <w:sz w:val="18"/>
                <w:szCs w:val="18"/>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7E736C" w14:textId="77777777" w:rsidR="00147059" w:rsidRPr="00147059" w:rsidRDefault="00147059" w:rsidP="009B7648">
            <w:pPr>
              <w:jc w:val="center"/>
              <w:rPr>
                <w:rFonts w:ascii="Times New Roman" w:hAnsi="Times New Roman"/>
                <w:color w:val="000000"/>
                <w:sz w:val="18"/>
                <w:szCs w:val="18"/>
              </w:rPr>
            </w:pPr>
          </w:p>
          <w:p w14:paraId="241EB999"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49C2E15F"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 xml:space="preserve">puno radno vrijeme </w:t>
            </w:r>
          </w:p>
          <w:p w14:paraId="544CDB98"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8 sati dnevno/</w:t>
            </w:r>
          </w:p>
          <w:p w14:paraId="23912725" w14:textId="77777777" w:rsidR="00147059" w:rsidRPr="00147059" w:rsidRDefault="00147059" w:rsidP="009B7648">
            <w:pPr>
              <w:jc w:val="center"/>
              <w:rPr>
                <w:rFonts w:ascii="Times New Roman" w:hAnsi="Times New Roman"/>
                <w:bCs/>
                <w:color w:val="000000"/>
                <w:sz w:val="18"/>
                <w:szCs w:val="18"/>
              </w:rPr>
            </w:pPr>
            <w:r w:rsidRPr="00147059">
              <w:rPr>
                <w:rFonts w:ascii="Times New Roman" w:hAnsi="Times New Roman"/>
                <w:bCs/>
                <w:color w:val="000000"/>
                <w:sz w:val="18"/>
                <w:szCs w:val="18"/>
              </w:rPr>
              <w:t>40 sati tjedno</w:t>
            </w:r>
          </w:p>
          <w:p w14:paraId="12977084" w14:textId="77777777" w:rsidR="00147059" w:rsidRPr="00147059" w:rsidRDefault="00147059" w:rsidP="009B7648">
            <w:pPr>
              <w:jc w:val="center"/>
              <w:rPr>
                <w:rFonts w:ascii="Times New Roman" w:hAnsi="Times New Roman"/>
                <w:color w:val="FF0000"/>
                <w:sz w:val="18"/>
                <w:szCs w:val="18"/>
              </w:rPr>
            </w:pPr>
          </w:p>
        </w:tc>
        <w:tc>
          <w:tcPr>
            <w:tcW w:w="3936" w:type="dxa"/>
            <w:tcBorders>
              <w:top w:val="single" w:sz="4" w:space="0" w:color="auto"/>
              <w:left w:val="single" w:sz="4" w:space="0" w:color="auto"/>
              <w:bottom w:val="single" w:sz="4" w:space="0" w:color="auto"/>
              <w:right w:val="single" w:sz="4" w:space="0" w:color="auto"/>
            </w:tcBorders>
            <w:shd w:val="clear" w:color="auto" w:fill="auto"/>
          </w:tcPr>
          <w:p w14:paraId="56C422A9" w14:textId="77777777" w:rsidR="00147059" w:rsidRPr="00147059" w:rsidRDefault="00147059" w:rsidP="009B7648">
            <w:pPr>
              <w:jc w:val="both"/>
              <w:rPr>
                <w:rFonts w:ascii="Times New Roman" w:hAnsi="Times New Roman"/>
                <w:color w:val="FF0000"/>
                <w:sz w:val="18"/>
                <w:szCs w:val="18"/>
              </w:rPr>
            </w:pPr>
            <w:r w:rsidRPr="00147059">
              <w:rPr>
                <w:rFonts w:ascii="Times New Roman" w:hAnsi="Times New Roman"/>
                <w:color w:val="000000"/>
                <w:sz w:val="18"/>
                <w:szCs w:val="18"/>
              </w:rPr>
              <w:t>Služba na određeno vrijeme za vrijeme trajanja ugovorenog projekta za potrebe rada na aktivnostima za upravljanje projektom koji se financira iz fondova ili programa Europske unije</w:t>
            </w:r>
          </w:p>
        </w:tc>
      </w:tr>
      <w:tr w:rsidR="00147059" w:rsidRPr="00147059" w14:paraId="1CE73DA9" w14:textId="77777777" w:rsidTr="009B7648">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70CE7708" w14:textId="77777777" w:rsidR="00147059" w:rsidRPr="00147059" w:rsidRDefault="00147059" w:rsidP="009B7648">
            <w:pPr>
              <w:jc w:val="center"/>
              <w:rPr>
                <w:rFonts w:ascii="Times New Roman" w:hAnsi="Times New Roman"/>
                <w:b/>
                <w:sz w:val="18"/>
                <w:szCs w:val="18"/>
              </w:rPr>
            </w:pPr>
          </w:p>
          <w:p w14:paraId="3BB95D07" w14:textId="77777777" w:rsidR="00147059" w:rsidRPr="00147059" w:rsidRDefault="00147059" w:rsidP="009B7648">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51329767" w14:textId="77777777" w:rsidR="00147059" w:rsidRPr="00147059" w:rsidRDefault="00147059" w:rsidP="009B7648">
            <w:pPr>
              <w:jc w:val="center"/>
              <w:rPr>
                <w:rFonts w:ascii="Times New Roman" w:hAnsi="Times New Roman"/>
                <w:b/>
                <w:sz w:val="18"/>
                <w:szCs w:val="18"/>
              </w:rPr>
            </w:pPr>
          </w:p>
        </w:tc>
      </w:tr>
      <w:tr w:rsidR="00147059" w:rsidRPr="00147059" w14:paraId="5378B5A0" w14:textId="77777777" w:rsidTr="009B7648">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6E353DCE"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POTREBNO STRUČNO ZNANJE</w:t>
            </w:r>
          </w:p>
        </w:tc>
        <w:tc>
          <w:tcPr>
            <w:tcW w:w="10545" w:type="dxa"/>
            <w:gridSpan w:val="4"/>
            <w:tcBorders>
              <w:top w:val="single" w:sz="4" w:space="0" w:color="auto"/>
              <w:left w:val="single" w:sz="4" w:space="0" w:color="auto"/>
              <w:bottom w:val="single" w:sz="4" w:space="0" w:color="auto"/>
              <w:right w:val="single" w:sz="4" w:space="0" w:color="auto"/>
            </w:tcBorders>
            <w:shd w:val="clear" w:color="auto" w:fill="auto"/>
          </w:tcPr>
          <w:p w14:paraId="0B90F7A2"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 xml:space="preserve">Srednja stručna sprema upravnog ili ekonomskog  smjera u četverogodišnjem trajanju i/ili druga četverogodišnja škola društvene struke i/ili gimnazija, najmanje jedna godina radnog iskustva na odgovarajućim poslovima. </w:t>
            </w:r>
          </w:p>
        </w:tc>
      </w:tr>
      <w:tr w:rsidR="00147059" w:rsidRPr="00147059" w14:paraId="25D881C1"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58DCA8AB" w14:textId="77777777" w:rsidR="00147059" w:rsidRPr="00147059" w:rsidRDefault="00147059" w:rsidP="009B7648">
            <w:pPr>
              <w:rPr>
                <w:rFonts w:ascii="Times New Roman" w:hAnsi="Times New Roman"/>
                <w:b/>
                <w:bCs/>
                <w:sz w:val="18"/>
                <w:szCs w:val="18"/>
              </w:rPr>
            </w:pPr>
            <w:r w:rsidRPr="00147059">
              <w:rPr>
                <w:rFonts w:ascii="Times New Roman" w:hAnsi="Times New Roman"/>
                <w:b/>
                <w:bCs/>
                <w:sz w:val="18"/>
                <w:szCs w:val="18"/>
              </w:rPr>
              <w:t>SLOŽENOST POSLOVA</w:t>
            </w:r>
          </w:p>
          <w:p w14:paraId="243F9764" w14:textId="77777777" w:rsidR="00147059" w:rsidRPr="00147059" w:rsidRDefault="00147059" w:rsidP="009B7648">
            <w:pPr>
              <w:rPr>
                <w:rFonts w:ascii="Times New Roman" w:hAnsi="Times New Roman"/>
                <w:b/>
                <w:sz w:val="18"/>
                <w:szCs w:val="18"/>
              </w:rPr>
            </w:pPr>
          </w:p>
        </w:tc>
        <w:tc>
          <w:tcPr>
            <w:tcW w:w="10545" w:type="dxa"/>
            <w:gridSpan w:val="4"/>
            <w:tcBorders>
              <w:top w:val="single" w:sz="4" w:space="0" w:color="auto"/>
              <w:left w:val="single" w:sz="4" w:space="0" w:color="auto"/>
              <w:bottom w:val="single" w:sz="4" w:space="0" w:color="auto"/>
              <w:right w:val="single" w:sz="4" w:space="0" w:color="auto"/>
            </w:tcBorders>
            <w:shd w:val="clear" w:color="auto" w:fill="auto"/>
          </w:tcPr>
          <w:p w14:paraId="369FA70D" w14:textId="77777777" w:rsidR="00147059" w:rsidRPr="00147059" w:rsidRDefault="00147059" w:rsidP="009B7648">
            <w:pPr>
              <w:rPr>
                <w:rFonts w:ascii="Times New Roman" w:hAnsi="Times New Roman"/>
                <w:b/>
                <w:color w:val="000000"/>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147059" w:rsidRPr="00147059" w14:paraId="3D0AAD10"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DF68F64"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SAMOSTALNOST U RADU</w:t>
            </w:r>
          </w:p>
        </w:tc>
        <w:tc>
          <w:tcPr>
            <w:tcW w:w="10545" w:type="dxa"/>
            <w:gridSpan w:val="4"/>
            <w:tcBorders>
              <w:top w:val="single" w:sz="4" w:space="0" w:color="auto"/>
              <w:left w:val="single" w:sz="4" w:space="0" w:color="auto"/>
              <w:bottom w:val="single" w:sz="4" w:space="0" w:color="auto"/>
              <w:right w:val="single" w:sz="4" w:space="0" w:color="auto"/>
            </w:tcBorders>
            <w:shd w:val="clear" w:color="auto" w:fill="auto"/>
          </w:tcPr>
          <w:p w14:paraId="76E7FE10"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samostalnosti koji uključuje redovan nadzor i upute nadređenog službenika;</w:t>
            </w:r>
          </w:p>
        </w:tc>
      </w:tr>
      <w:tr w:rsidR="00147059" w:rsidRPr="00147059" w14:paraId="71848468" w14:textId="77777777" w:rsidTr="009B7648">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5D9E2563"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545" w:type="dxa"/>
            <w:gridSpan w:val="4"/>
            <w:tcBorders>
              <w:top w:val="single" w:sz="4" w:space="0" w:color="auto"/>
              <w:left w:val="single" w:sz="4" w:space="0" w:color="auto"/>
              <w:bottom w:val="single" w:sz="4" w:space="0" w:color="auto"/>
              <w:right w:val="single" w:sz="4" w:space="0" w:color="auto"/>
            </w:tcBorders>
            <w:shd w:val="clear" w:color="auto" w:fill="auto"/>
          </w:tcPr>
          <w:p w14:paraId="170D3A5B"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stručnih komunikacija koji uključuje kontakte unutar nižih unutarnjih ustrojstvenih jedinica upravnoga tijela.</w:t>
            </w:r>
          </w:p>
        </w:tc>
      </w:tr>
      <w:tr w:rsidR="00147059" w:rsidRPr="00147059" w14:paraId="5F439972" w14:textId="77777777" w:rsidTr="009B7648">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03D87156" w14:textId="77777777" w:rsidR="00147059" w:rsidRPr="00147059" w:rsidRDefault="00147059" w:rsidP="009B7648">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545" w:type="dxa"/>
            <w:gridSpan w:val="4"/>
            <w:tcBorders>
              <w:top w:val="single" w:sz="4" w:space="0" w:color="auto"/>
              <w:left w:val="single" w:sz="4" w:space="0" w:color="auto"/>
              <w:bottom w:val="single" w:sz="4" w:space="0" w:color="auto"/>
              <w:right w:val="single" w:sz="4" w:space="0" w:color="auto"/>
            </w:tcBorders>
            <w:shd w:val="clear" w:color="auto" w:fill="auto"/>
          </w:tcPr>
          <w:p w14:paraId="2180A4EB" w14:textId="77777777" w:rsidR="00147059" w:rsidRPr="00147059" w:rsidRDefault="00147059" w:rsidP="009B7648">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147059" w:rsidRPr="00147059" w14:paraId="5F22D4DA" w14:textId="77777777" w:rsidTr="009B7648">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3F628E98" w14:textId="77777777" w:rsidR="00147059" w:rsidRPr="00147059" w:rsidRDefault="00147059" w:rsidP="009B7648">
            <w:pPr>
              <w:jc w:val="center"/>
              <w:rPr>
                <w:rFonts w:ascii="Times New Roman" w:hAnsi="Times New Roman"/>
                <w:b/>
                <w:sz w:val="18"/>
                <w:szCs w:val="18"/>
              </w:rPr>
            </w:pPr>
          </w:p>
          <w:p w14:paraId="43053170" w14:textId="77777777" w:rsidR="00147059" w:rsidRPr="00147059" w:rsidRDefault="00147059" w:rsidP="009B7648">
            <w:pPr>
              <w:rPr>
                <w:rFonts w:ascii="Times New Roman" w:hAnsi="Times New Roman"/>
                <w:b/>
                <w:sz w:val="18"/>
                <w:szCs w:val="18"/>
              </w:rPr>
            </w:pPr>
            <w:r w:rsidRPr="00147059">
              <w:rPr>
                <w:rFonts w:ascii="Times New Roman" w:hAnsi="Times New Roman"/>
                <w:b/>
                <w:sz w:val="18"/>
                <w:szCs w:val="18"/>
              </w:rPr>
              <w:t xml:space="preserve">                                                                                                                           OPIS POSLOVA RADNOG MJESTA</w:t>
            </w:r>
          </w:p>
          <w:p w14:paraId="394675D2" w14:textId="77777777" w:rsidR="00147059" w:rsidRPr="00147059" w:rsidRDefault="00147059" w:rsidP="009B7648">
            <w:pPr>
              <w:rPr>
                <w:rFonts w:ascii="Times New Roman" w:hAnsi="Times New Roman"/>
                <w:b/>
                <w:sz w:val="18"/>
                <w:szCs w:val="18"/>
              </w:rPr>
            </w:pPr>
          </w:p>
        </w:tc>
      </w:tr>
      <w:tr w:rsidR="00147059" w:rsidRPr="00147059" w14:paraId="6643A967" w14:textId="77777777" w:rsidTr="009B7648">
        <w:trPr>
          <w:trHeight w:val="617"/>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564C87AF" w14:textId="77777777" w:rsidR="00147059" w:rsidRPr="00147059" w:rsidRDefault="00147059" w:rsidP="009B7648">
            <w:pPr>
              <w:jc w:val="center"/>
              <w:rPr>
                <w:rFonts w:ascii="Times New Roman" w:hAnsi="Times New Roman"/>
                <w:b/>
                <w:bCs/>
                <w:sz w:val="18"/>
                <w:szCs w:val="18"/>
              </w:rPr>
            </w:pPr>
          </w:p>
          <w:p w14:paraId="50FE3245" w14:textId="77777777" w:rsidR="00147059" w:rsidRPr="00147059" w:rsidRDefault="00147059" w:rsidP="009B7648">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DB57E9" w14:textId="77777777" w:rsidR="00147059" w:rsidRPr="00147059" w:rsidRDefault="00147059" w:rsidP="009B7648">
            <w:pPr>
              <w:jc w:val="both"/>
              <w:rPr>
                <w:rFonts w:ascii="Times New Roman" w:hAnsi="Times New Roman"/>
                <w:b/>
                <w:bCs/>
                <w:sz w:val="18"/>
                <w:szCs w:val="18"/>
              </w:rPr>
            </w:pPr>
          </w:p>
          <w:p w14:paraId="73C84D20" w14:textId="77777777" w:rsidR="00147059" w:rsidRPr="00147059" w:rsidRDefault="00147059" w:rsidP="009B7648">
            <w:pPr>
              <w:jc w:val="both"/>
              <w:rPr>
                <w:rFonts w:ascii="Times New Roman" w:hAnsi="Times New Roman"/>
                <w:b/>
                <w:bCs/>
                <w:sz w:val="18"/>
                <w:szCs w:val="18"/>
              </w:rPr>
            </w:pPr>
            <w:r w:rsidRPr="00147059">
              <w:rPr>
                <w:rFonts w:ascii="Times New Roman" w:hAnsi="Times New Roman"/>
                <w:b/>
                <w:bCs/>
                <w:sz w:val="18"/>
                <w:szCs w:val="18"/>
              </w:rPr>
              <w:t xml:space="preserve">             Približan postotak vremena potreban za obavljanje određenog posla</w:t>
            </w:r>
          </w:p>
        </w:tc>
      </w:tr>
      <w:tr w:rsidR="00147059" w:rsidRPr="00147059" w14:paraId="035347EA" w14:textId="77777777" w:rsidTr="009B7648">
        <w:trPr>
          <w:trHeight w:val="352"/>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4CC6BA18" w14:textId="77777777" w:rsidR="00147059" w:rsidRPr="00147059" w:rsidRDefault="00147059" w:rsidP="00147059">
            <w:pPr>
              <w:numPr>
                <w:ilvl w:val="0"/>
                <w:numId w:val="16"/>
              </w:numPr>
              <w:jc w:val="both"/>
              <w:rPr>
                <w:rFonts w:ascii="Times New Roman" w:hAnsi="Times New Roman"/>
                <w:color w:val="000000"/>
                <w:sz w:val="18"/>
                <w:szCs w:val="18"/>
              </w:rPr>
            </w:pPr>
            <w:r w:rsidRPr="00147059">
              <w:rPr>
                <w:rFonts w:ascii="Times New Roman" w:hAnsi="Times New Roman"/>
                <w:color w:val="000000"/>
                <w:sz w:val="18"/>
                <w:szCs w:val="18"/>
              </w:rPr>
              <w:t xml:space="preserve">upravljanje projektnim aktivnostima i financijsko upravljanje projektom </w:t>
            </w:r>
          </w:p>
          <w:p w14:paraId="7EDE1736" w14:textId="77777777" w:rsidR="00147059" w:rsidRPr="00147059" w:rsidRDefault="00147059" w:rsidP="00147059">
            <w:pPr>
              <w:numPr>
                <w:ilvl w:val="0"/>
                <w:numId w:val="16"/>
              </w:numPr>
              <w:jc w:val="both"/>
              <w:rPr>
                <w:rFonts w:ascii="Times New Roman" w:hAnsi="Times New Roman"/>
                <w:color w:val="000000"/>
                <w:sz w:val="18"/>
                <w:szCs w:val="18"/>
              </w:rPr>
            </w:pPr>
            <w:r w:rsidRPr="00147059">
              <w:rPr>
                <w:rFonts w:ascii="Times New Roman" w:hAnsi="Times New Roman"/>
                <w:color w:val="000000"/>
                <w:sz w:val="18"/>
                <w:szCs w:val="18"/>
              </w:rPr>
              <w:t xml:space="preserve">vođenje i nadzor projekta i njegovih aktivnosti </w:t>
            </w:r>
          </w:p>
          <w:p w14:paraId="292D736C" w14:textId="77777777" w:rsidR="00147059" w:rsidRPr="00147059" w:rsidRDefault="00147059" w:rsidP="00147059">
            <w:pPr>
              <w:numPr>
                <w:ilvl w:val="0"/>
                <w:numId w:val="16"/>
              </w:numPr>
              <w:jc w:val="both"/>
              <w:rPr>
                <w:rFonts w:ascii="Times New Roman" w:hAnsi="Times New Roman"/>
                <w:sz w:val="18"/>
                <w:szCs w:val="18"/>
              </w:rPr>
            </w:pPr>
            <w:r w:rsidRPr="00147059">
              <w:rPr>
                <w:rFonts w:ascii="Times New Roman" w:hAnsi="Times New Roman"/>
                <w:sz w:val="18"/>
                <w:szCs w:val="18"/>
              </w:rPr>
              <w:t xml:space="preserve">koordinaciju svih projektnih aktivnosti </w:t>
            </w:r>
          </w:p>
          <w:p w14:paraId="4FB1B300"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sz w:val="18"/>
                <w:szCs w:val="18"/>
              </w:rPr>
            </w:pPr>
            <w:r w:rsidRPr="00147059">
              <w:rPr>
                <w:rFonts w:ascii="Times New Roman" w:hAnsi="Times New Roman"/>
                <w:sz w:val="18"/>
                <w:szCs w:val="18"/>
              </w:rPr>
              <w:t xml:space="preserve">odgovornost za provedbu planiranih aktivnosti prema rasporedu elemenata provedbe projekta, </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6F2CECC0" w14:textId="77777777" w:rsidR="00147059" w:rsidRPr="00147059" w:rsidRDefault="00147059" w:rsidP="009B7648">
            <w:pPr>
              <w:jc w:val="center"/>
              <w:rPr>
                <w:rFonts w:ascii="Times New Roman" w:hAnsi="Times New Roman"/>
                <w:color w:val="000000"/>
                <w:sz w:val="18"/>
                <w:szCs w:val="18"/>
              </w:rPr>
            </w:pPr>
          </w:p>
          <w:p w14:paraId="29837537" w14:textId="77777777" w:rsidR="00147059" w:rsidRPr="00147059" w:rsidRDefault="00147059" w:rsidP="009B7648">
            <w:pPr>
              <w:jc w:val="center"/>
              <w:rPr>
                <w:rFonts w:ascii="Times New Roman" w:hAnsi="Times New Roman"/>
                <w:color w:val="000000"/>
                <w:sz w:val="18"/>
                <w:szCs w:val="18"/>
              </w:rPr>
            </w:pPr>
          </w:p>
          <w:p w14:paraId="33349560" w14:textId="77777777" w:rsidR="00147059" w:rsidRPr="00147059" w:rsidRDefault="00147059" w:rsidP="009B7648">
            <w:pPr>
              <w:jc w:val="center"/>
              <w:rPr>
                <w:rFonts w:ascii="Times New Roman" w:hAnsi="Times New Roman"/>
                <w:sz w:val="18"/>
                <w:szCs w:val="18"/>
              </w:rPr>
            </w:pPr>
            <w:r w:rsidRPr="00147059">
              <w:rPr>
                <w:rFonts w:ascii="Times New Roman" w:hAnsi="Times New Roman"/>
                <w:color w:val="000000"/>
                <w:sz w:val="18"/>
                <w:szCs w:val="18"/>
              </w:rPr>
              <w:t>20%</w:t>
            </w:r>
          </w:p>
        </w:tc>
      </w:tr>
      <w:tr w:rsidR="00147059" w:rsidRPr="00147059" w14:paraId="17161A06" w14:textId="77777777" w:rsidTr="009B7648">
        <w:trPr>
          <w:trHeight w:val="555"/>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2CFA8CCA" w14:textId="77777777" w:rsidR="00147059" w:rsidRPr="00147059" w:rsidRDefault="00147059" w:rsidP="00147059">
            <w:pPr>
              <w:numPr>
                <w:ilvl w:val="0"/>
                <w:numId w:val="16"/>
              </w:numPr>
              <w:jc w:val="both"/>
              <w:rPr>
                <w:rFonts w:ascii="Times New Roman" w:hAnsi="Times New Roman"/>
                <w:color w:val="000000"/>
                <w:sz w:val="18"/>
                <w:szCs w:val="18"/>
              </w:rPr>
            </w:pPr>
            <w:r w:rsidRPr="00147059">
              <w:rPr>
                <w:rFonts w:ascii="Times New Roman" w:hAnsi="Times New Roman"/>
                <w:color w:val="000000"/>
                <w:sz w:val="18"/>
                <w:szCs w:val="18"/>
              </w:rPr>
              <w:lastRenderedPageBreak/>
              <w:t xml:space="preserve">poduzimanje radnji promidžbe i vidljivosti EU financiranja </w:t>
            </w:r>
          </w:p>
          <w:p w14:paraId="22F7DE61" w14:textId="77777777" w:rsidR="00147059" w:rsidRPr="00147059" w:rsidRDefault="00147059" w:rsidP="00147059">
            <w:pPr>
              <w:pStyle w:val="Odlomakpopisa"/>
              <w:numPr>
                <w:ilvl w:val="0"/>
                <w:numId w:val="18"/>
              </w:numPr>
              <w:spacing w:after="0" w:line="240" w:lineRule="auto"/>
              <w:contextualSpacing w:val="0"/>
              <w:jc w:val="both"/>
              <w:rPr>
                <w:rFonts w:ascii="Times New Roman" w:hAnsi="Times New Roman"/>
                <w:sz w:val="18"/>
                <w:szCs w:val="18"/>
              </w:rPr>
            </w:pPr>
            <w:r w:rsidRPr="00147059">
              <w:rPr>
                <w:rFonts w:ascii="Times New Roman" w:hAnsi="Times New Roman"/>
                <w:color w:val="000000"/>
                <w:sz w:val="18"/>
                <w:szCs w:val="18"/>
              </w:rPr>
              <w:t xml:space="preserve">organizacija konferencija </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1A1AF42D" w14:textId="77777777" w:rsidR="00147059" w:rsidRPr="00147059" w:rsidRDefault="00147059" w:rsidP="009B7648">
            <w:pPr>
              <w:jc w:val="center"/>
              <w:rPr>
                <w:rFonts w:ascii="Times New Roman" w:hAnsi="Times New Roman"/>
                <w:sz w:val="18"/>
                <w:szCs w:val="18"/>
              </w:rPr>
            </w:pPr>
            <w:r w:rsidRPr="00147059">
              <w:rPr>
                <w:rFonts w:ascii="Times New Roman" w:hAnsi="Times New Roman"/>
                <w:color w:val="000000"/>
                <w:sz w:val="18"/>
                <w:szCs w:val="18"/>
              </w:rPr>
              <w:t>5%</w:t>
            </w:r>
          </w:p>
        </w:tc>
      </w:tr>
      <w:tr w:rsidR="00147059" w:rsidRPr="00147059" w14:paraId="3B3321A0" w14:textId="77777777" w:rsidTr="009B7648">
        <w:trPr>
          <w:trHeight w:val="274"/>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45F10A15" w14:textId="77777777" w:rsidR="00147059" w:rsidRPr="00147059" w:rsidRDefault="00147059" w:rsidP="00147059">
            <w:pPr>
              <w:numPr>
                <w:ilvl w:val="0"/>
                <w:numId w:val="16"/>
              </w:numPr>
              <w:jc w:val="both"/>
              <w:rPr>
                <w:rFonts w:ascii="Times New Roman" w:hAnsi="Times New Roman"/>
                <w:color w:val="000000"/>
                <w:sz w:val="18"/>
                <w:szCs w:val="18"/>
              </w:rPr>
            </w:pPr>
            <w:r w:rsidRPr="00147059">
              <w:rPr>
                <w:rFonts w:ascii="Times New Roman" w:hAnsi="Times New Roman"/>
                <w:color w:val="000000"/>
                <w:sz w:val="18"/>
                <w:szCs w:val="18"/>
              </w:rPr>
              <w:t>komunikacija projektnim partnerima te sa ugovornim i provedbenim tijelima</w:t>
            </w:r>
          </w:p>
          <w:p w14:paraId="4B1CA06B" w14:textId="77777777" w:rsidR="00147059" w:rsidRPr="00147059" w:rsidRDefault="00147059" w:rsidP="00147059">
            <w:pPr>
              <w:numPr>
                <w:ilvl w:val="0"/>
                <w:numId w:val="17"/>
              </w:numPr>
              <w:jc w:val="both"/>
              <w:rPr>
                <w:rFonts w:ascii="Times New Roman" w:hAnsi="Times New Roman"/>
                <w:sz w:val="18"/>
                <w:szCs w:val="18"/>
              </w:rPr>
            </w:pPr>
            <w:r w:rsidRPr="00147059">
              <w:rPr>
                <w:rFonts w:ascii="Times New Roman" w:hAnsi="Times New Roman"/>
                <w:color w:val="000000"/>
                <w:sz w:val="18"/>
                <w:szCs w:val="18"/>
              </w:rPr>
              <w:t xml:space="preserve">izrada Izvještaja </w:t>
            </w:r>
            <w:r w:rsidRPr="00147059">
              <w:rPr>
                <w:rFonts w:ascii="Times New Roman" w:hAnsi="Times New Roman"/>
                <w:sz w:val="18"/>
                <w:szCs w:val="18"/>
              </w:rPr>
              <w:t>prema Ugovornom tijelu</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24430C14"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25%</w:t>
            </w:r>
          </w:p>
        </w:tc>
      </w:tr>
      <w:tr w:rsidR="00147059" w:rsidRPr="00147059" w14:paraId="2F69E869" w14:textId="77777777" w:rsidTr="009B7648">
        <w:trPr>
          <w:trHeight w:val="157"/>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339DC01B" w14:textId="77777777" w:rsidR="00147059" w:rsidRPr="00147059" w:rsidRDefault="00147059" w:rsidP="00147059">
            <w:pPr>
              <w:numPr>
                <w:ilvl w:val="0"/>
                <w:numId w:val="18"/>
              </w:numPr>
              <w:autoSpaceDN w:val="0"/>
              <w:rPr>
                <w:rFonts w:ascii="Times New Roman" w:hAnsi="Times New Roman"/>
                <w:sz w:val="18"/>
                <w:szCs w:val="18"/>
              </w:rPr>
            </w:pPr>
            <w:r w:rsidRPr="00147059">
              <w:rPr>
                <w:rFonts w:ascii="Times New Roman" w:hAnsi="Times New Roman"/>
                <w:color w:val="000000"/>
                <w:sz w:val="18"/>
                <w:szCs w:val="18"/>
              </w:rPr>
              <w:t xml:space="preserve">identifikacija krajnjih korisnika projekta </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45DFA280" w14:textId="77777777" w:rsidR="00147059" w:rsidRPr="00147059" w:rsidRDefault="00147059" w:rsidP="009B7648">
            <w:pPr>
              <w:jc w:val="center"/>
              <w:rPr>
                <w:rFonts w:ascii="Times New Roman" w:hAnsi="Times New Roman"/>
                <w:sz w:val="18"/>
                <w:szCs w:val="18"/>
              </w:rPr>
            </w:pPr>
            <w:r w:rsidRPr="00147059">
              <w:rPr>
                <w:rFonts w:ascii="Times New Roman" w:hAnsi="Times New Roman"/>
                <w:color w:val="000000"/>
                <w:sz w:val="18"/>
                <w:szCs w:val="18"/>
              </w:rPr>
              <w:t>5%</w:t>
            </w:r>
          </w:p>
        </w:tc>
      </w:tr>
      <w:tr w:rsidR="00147059" w:rsidRPr="00147059" w14:paraId="28ECFFBA" w14:textId="77777777" w:rsidTr="009B7648">
        <w:trPr>
          <w:trHeight w:val="112"/>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0D05CACE" w14:textId="77777777" w:rsidR="00147059" w:rsidRPr="00147059" w:rsidRDefault="00147059" w:rsidP="00147059">
            <w:pPr>
              <w:numPr>
                <w:ilvl w:val="0"/>
                <w:numId w:val="4"/>
              </w:numPr>
              <w:rPr>
                <w:rFonts w:ascii="Times New Roman" w:hAnsi="Times New Roman"/>
                <w:color w:val="000000"/>
                <w:sz w:val="18"/>
                <w:szCs w:val="18"/>
              </w:rPr>
            </w:pPr>
            <w:r w:rsidRPr="00147059">
              <w:rPr>
                <w:rFonts w:ascii="Times New Roman" w:hAnsi="Times New Roman"/>
                <w:color w:val="000000"/>
                <w:sz w:val="18"/>
                <w:szCs w:val="18"/>
              </w:rPr>
              <w:t xml:space="preserve">kontrola rada zaposlenica </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3241FF54" w14:textId="77777777" w:rsidR="00147059" w:rsidRPr="00147059" w:rsidRDefault="00147059" w:rsidP="009B7648">
            <w:pPr>
              <w:jc w:val="center"/>
              <w:rPr>
                <w:rFonts w:ascii="Times New Roman" w:hAnsi="Times New Roman"/>
                <w:sz w:val="18"/>
                <w:szCs w:val="18"/>
              </w:rPr>
            </w:pPr>
            <w:r w:rsidRPr="00147059">
              <w:rPr>
                <w:rFonts w:ascii="Times New Roman" w:hAnsi="Times New Roman"/>
                <w:color w:val="000000"/>
                <w:sz w:val="18"/>
                <w:szCs w:val="18"/>
              </w:rPr>
              <w:t>10%</w:t>
            </w:r>
          </w:p>
        </w:tc>
      </w:tr>
      <w:tr w:rsidR="00147059" w:rsidRPr="00147059" w14:paraId="053F3AC4" w14:textId="77777777" w:rsidTr="009B7648">
        <w:trPr>
          <w:trHeight w:val="202"/>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271B3D9E"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vodi potrebne evidencije i baze podataka i ugovora</w:t>
            </w:r>
          </w:p>
          <w:p w14:paraId="5B178EF8"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 xml:space="preserve">prikupljanje i vođenje dokumentacije </w:t>
            </w:r>
          </w:p>
          <w:p w14:paraId="31D49F41" w14:textId="77777777" w:rsidR="00147059" w:rsidRPr="00147059" w:rsidRDefault="00147059" w:rsidP="00147059">
            <w:pPr>
              <w:numPr>
                <w:ilvl w:val="0"/>
                <w:numId w:val="17"/>
              </w:numPr>
              <w:jc w:val="both"/>
              <w:rPr>
                <w:rFonts w:ascii="Times New Roman" w:hAnsi="Times New Roman"/>
                <w:sz w:val="18"/>
                <w:szCs w:val="18"/>
              </w:rPr>
            </w:pPr>
            <w:r w:rsidRPr="00147059">
              <w:rPr>
                <w:rFonts w:ascii="Times New Roman" w:hAnsi="Times New Roman"/>
                <w:color w:val="000000"/>
                <w:sz w:val="18"/>
                <w:szCs w:val="18"/>
              </w:rPr>
              <w:t xml:space="preserve"> te svi ostali poslovi potrebni za uspješnu provedbu projekta.</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44EE4E50"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15%</w:t>
            </w:r>
          </w:p>
        </w:tc>
      </w:tr>
      <w:tr w:rsidR="00147059" w:rsidRPr="00147059" w14:paraId="1BBA848E" w14:textId="77777777" w:rsidTr="009B7648">
        <w:trPr>
          <w:trHeight w:val="202"/>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65BE33AA"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sudjeluje u izradi akata te u izradi dokumentacije za postupke natječaja i nabave  u suradnji sa pročelnikom</w:t>
            </w:r>
          </w:p>
          <w:p w14:paraId="4CD0DF04"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 xml:space="preserve">priprema i provedba natječaja za zapošljavanje pripadnica ciljne skupine </w:t>
            </w:r>
          </w:p>
          <w:p w14:paraId="040889A1" w14:textId="77777777" w:rsidR="00147059" w:rsidRPr="00147059" w:rsidRDefault="00147059" w:rsidP="00147059">
            <w:pPr>
              <w:numPr>
                <w:ilvl w:val="0"/>
                <w:numId w:val="17"/>
              </w:numPr>
              <w:jc w:val="both"/>
              <w:rPr>
                <w:rFonts w:ascii="Times New Roman" w:hAnsi="Times New Roman"/>
                <w:sz w:val="18"/>
                <w:szCs w:val="18"/>
              </w:rPr>
            </w:pPr>
            <w:r w:rsidRPr="00147059">
              <w:rPr>
                <w:rFonts w:ascii="Times New Roman" w:hAnsi="Times New Roman"/>
                <w:sz w:val="18"/>
                <w:szCs w:val="18"/>
              </w:rPr>
              <w:t>angažiranje vanjskih stručnjaka i podizvođača</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56948B8D"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147059" w:rsidRPr="00147059" w14:paraId="34A42D6C" w14:textId="77777777" w:rsidTr="009B7648">
        <w:trPr>
          <w:trHeight w:val="430"/>
          <w:jc w:val="center"/>
        </w:trPr>
        <w:tc>
          <w:tcPr>
            <w:tcW w:w="7586" w:type="dxa"/>
            <w:gridSpan w:val="4"/>
            <w:tcBorders>
              <w:top w:val="single" w:sz="4" w:space="0" w:color="auto"/>
              <w:left w:val="single" w:sz="4" w:space="0" w:color="auto"/>
              <w:bottom w:val="single" w:sz="4" w:space="0" w:color="auto"/>
              <w:right w:val="single" w:sz="4" w:space="0" w:color="auto"/>
            </w:tcBorders>
            <w:shd w:val="clear" w:color="auto" w:fill="auto"/>
          </w:tcPr>
          <w:p w14:paraId="5D7BF761" w14:textId="77777777" w:rsidR="00147059" w:rsidRPr="00147059" w:rsidRDefault="00147059" w:rsidP="00147059">
            <w:pPr>
              <w:numPr>
                <w:ilvl w:val="0"/>
                <w:numId w:val="17"/>
              </w:numPr>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77CE1C20" w14:textId="77777777" w:rsidR="00147059" w:rsidRPr="00147059" w:rsidRDefault="00147059" w:rsidP="00147059">
            <w:pPr>
              <w:numPr>
                <w:ilvl w:val="0"/>
                <w:numId w:val="17"/>
              </w:numPr>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6726" w:type="dxa"/>
            <w:gridSpan w:val="2"/>
            <w:tcBorders>
              <w:top w:val="single" w:sz="4" w:space="0" w:color="auto"/>
              <w:left w:val="single" w:sz="4" w:space="0" w:color="auto"/>
              <w:bottom w:val="single" w:sz="4" w:space="0" w:color="auto"/>
              <w:right w:val="single" w:sz="4" w:space="0" w:color="auto"/>
            </w:tcBorders>
            <w:shd w:val="clear" w:color="auto" w:fill="auto"/>
          </w:tcPr>
          <w:p w14:paraId="3919FA4D" w14:textId="77777777" w:rsidR="00147059" w:rsidRPr="00147059" w:rsidRDefault="00147059" w:rsidP="009B7648">
            <w:pPr>
              <w:jc w:val="center"/>
              <w:rPr>
                <w:rFonts w:ascii="Times New Roman" w:hAnsi="Times New Roman"/>
                <w:color w:val="000000"/>
                <w:sz w:val="18"/>
                <w:szCs w:val="18"/>
              </w:rPr>
            </w:pPr>
            <w:r w:rsidRPr="00147059">
              <w:rPr>
                <w:rFonts w:ascii="Times New Roman" w:hAnsi="Times New Roman"/>
                <w:color w:val="000000"/>
                <w:sz w:val="18"/>
                <w:szCs w:val="18"/>
              </w:rPr>
              <w:t>10%</w:t>
            </w:r>
          </w:p>
        </w:tc>
      </w:tr>
    </w:tbl>
    <w:p w14:paraId="196F4CB9" w14:textId="77777777" w:rsidR="00147059" w:rsidRPr="00147059" w:rsidRDefault="00147059" w:rsidP="00147059">
      <w:pPr>
        <w:jc w:val="both"/>
        <w:rPr>
          <w:rFonts w:ascii="Times New Roman" w:hAnsi="Times New Roman"/>
          <w:color w:val="000000"/>
          <w:sz w:val="24"/>
          <w:szCs w:val="24"/>
        </w:rPr>
      </w:pPr>
    </w:p>
    <w:p w14:paraId="5DDF096E" w14:textId="77777777" w:rsidR="00147059" w:rsidRPr="00147059" w:rsidRDefault="00147059" w:rsidP="00147059">
      <w:pPr>
        <w:jc w:val="both"/>
        <w:rPr>
          <w:rFonts w:ascii="Times New Roman" w:hAnsi="Times New Roman"/>
          <w:color w:val="000000"/>
          <w:sz w:val="24"/>
          <w:szCs w:val="24"/>
        </w:rPr>
      </w:pPr>
    </w:p>
    <w:p w14:paraId="5079B1F4" w14:textId="77777777" w:rsidR="00147059" w:rsidRPr="00147059" w:rsidRDefault="00147059" w:rsidP="00147059">
      <w:pPr>
        <w:jc w:val="both"/>
        <w:rPr>
          <w:rFonts w:ascii="Times New Roman" w:hAnsi="Times New Roman"/>
          <w:color w:val="000000"/>
          <w:sz w:val="24"/>
          <w:szCs w:val="24"/>
        </w:rPr>
      </w:pPr>
    </w:p>
    <w:p w14:paraId="67ACB42E" w14:textId="77777777" w:rsidR="00147059" w:rsidRPr="00147059" w:rsidRDefault="00147059" w:rsidP="00147059">
      <w:pPr>
        <w:jc w:val="both"/>
        <w:rPr>
          <w:rFonts w:ascii="Times New Roman" w:hAnsi="Times New Roman"/>
          <w:color w:val="000000"/>
          <w:sz w:val="24"/>
          <w:szCs w:val="24"/>
        </w:rPr>
      </w:pPr>
    </w:p>
    <w:p w14:paraId="6789410B" w14:textId="77777777" w:rsidR="00147059" w:rsidRPr="00147059" w:rsidRDefault="00147059" w:rsidP="00147059">
      <w:pPr>
        <w:jc w:val="both"/>
        <w:rPr>
          <w:rFonts w:ascii="Times New Roman" w:hAnsi="Times New Roman"/>
          <w:color w:val="000000"/>
          <w:sz w:val="24"/>
          <w:szCs w:val="24"/>
        </w:rPr>
      </w:pPr>
    </w:p>
    <w:p w14:paraId="17913843" w14:textId="77777777" w:rsidR="00147059" w:rsidRPr="00147059" w:rsidRDefault="00147059" w:rsidP="00147059">
      <w:pPr>
        <w:jc w:val="both"/>
        <w:rPr>
          <w:rFonts w:ascii="Times New Roman" w:hAnsi="Times New Roman"/>
          <w:color w:val="000000"/>
          <w:sz w:val="24"/>
          <w:szCs w:val="24"/>
        </w:rPr>
      </w:pPr>
    </w:p>
    <w:p w14:paraId="39282015" w14:textId="77777777" w:rsidR="00147059" w:rsidRPr="00147059" w:rsidRDefault="00147059" w:rsidP="00147059">
      <w:pPr>
        <w:jc w:val="both"/>
        <w:rPr>
          <w:rFonts w:ascii="Times New Roman" w:hAnsi="Times New Roman"/>
          <w:color w:val="000000"/>
          <w:sz w:val="24"/>
          <w:szCs w:val="24"/>
        </w:rPr>
      </w:pPr>
    </w:p>
    <w:p w14:paraId="536392E1" w14:textId="77777777" w:rsidR="00147059" w:rsidRPr="00147059" w:rsidRDefault="00147059" w:rsidP="00147059">
      <w:pPr>
        <w:jc w:val="both"/>
        <w:rPr>
          <w:rFonts w:ascii="Times New Roman" w:hAnsi="Times New Roman"/>
          <w:color w:val="000000"/>
          <w:sz w:val="24"/>
          <w:szCs w:val="24"/>
        </w:rPr>
      </w:pPr>
    </w:p>
    <w:p w14:paraId="2E06A5FE" w14:textId="77777777" w:rsidR="00147059" w:rsidRPr="00147059" w:rsidRDefault="00147059" w:rsidP="00147059">
      <w:pPr>
        <w:jc w:val="both"/>
        <w:rPr>
          <w:rFonts w:ascii="Times New Roman" w:hAnsi="Times New Roman"/>
          <w:color w:val="000000"/>
          <w:sz w:val="24"/>
          <w:szCs w:val="24"/>
        </w:rPr>
      </w:pPr>
    </w:p>
    <w:p w14:paraId="501ADC76" w14:textId="77777777" w:rsidR="00147059" w:rsidRPr="00147059" w:rsidRDefault="00147059" w:rsidP="00147059">
      <w:pPr>
        <w:jc w:val="both"/>
        <w:rPr>
          <w:rFonts w:ascii="Times New Roman" w:hAnsi="Times New Roman"/>
          <w:color w:val="000000"/>
          <w:sz w:val="24"/>
          <w:szCs w:val="24"/>
        </w:rPr>
      </w:pPr>
    </w:p>
    <w:p w14:paraId="318876E1" w14:textId="77777777" w:rsidR="00147059" w:rsidRPr="00147059" w:rsidRDefault="00147059" w:rsidP="00147059">
      <w:pPr>
        <w:jc w:val="both"/>
        <w:rPr>
          <w:rFonts w:ascii="Times New Roman" w:hAnsi="Times New Roman"/>
          <w:color w:val="000000"/>
          <w:sz w:val="24"/>
          <w:szCs w:val="24"/>
        </w:rPr>
      </w:pPr>
    </w:p>
    <w:p w14:paraId="5B4571AD" w14:textId="77777777" w:rsidR="00147059" w:rsidRPr="00147059" w:rsidRDefault="00147059" w:rsidP="00147059">
      <w:pPr>
        <w:ind w:firstLine="708"/>
        <w:jc w:val="both"/>
        <w:rPr>
          <w:rFonts w:ascii="Times New Roman" w:hAnsi="Times New Roman"/>
          <w:sz w:val="24"/>
          <w:szCs w:val="24"/>
        </w:rPr>
      </w:pPr>
    </w:p>
    <w:p w14:paraId="1226CED2" w14:textId="77777777" w:rsidR="00147059" w:rsidRPr="00147059" w:rsidRDefault="00147059" w:rsidP="00147059">
      <w:pPr>
        <w:ind w:firstLine="708"/>
        <w:jc w:val="both"/>
        <w:rPr>
          <w:rFonts w:ascii="Times New Roman" w:hAnsi="Times New Roman"/>
          <w:sz w:val="24"/>
          <w:szCs w:val="24"/>
        </w:rPr>
      </w:pPr>
    </w:p>
    <w:p w14:paraId="75D90103" w14:textId="77777777" w:rsidR="00147059" w:rsidRPr="00147059" w:rsidRDefault="00147059" w:rsidP="00147059">
      <w:pPr>
        <w:ind w:firstLine="708"/>
        <w:jc w:val="both"/>
        <w:rPr>
          <w:rFonts w:ascii="Times New Roman" w:hAnsi="Times New Roman"/>
          <w:sz w:val="24"/>
          <w:szCs w:val="24"/>
        </w:rPr>
      </w:pPr>
    </w:p>
    <w:p w14:paraId="2108CF2C" w14:textId="77777777" w:rsidR="00147059" w:rsidRPr="00147059" w:rsidRDefault="00147059" w:rsidP="00147059">
      <w:pPr>
        <w:ind w:firstLine="708"/>
        <w:jc w:val="both"/>
        <w:rPr>
          <w:rFonts w:ascii="Times New Roman" w:hAnsi="Times New Roman"/>
          <w:sz w:val="24"/>
          <w:szCs w:val="24"/>
        </w:rPr>
      </w:pPr>
    </w:p>
    <w:p w14:paraId="6A0080DB" w14:textId="77777777" w:rsidR="00147059" w:rsidRPr="00147059" w:rsidRDefault="00147059" w:rsidP="00147059">
      <w:pPr>
        <w:ind w:firstLine="708"/>
        <w:jc w:val="both"/>
        <w:rPr>
          <w:rFonts w:ascii="Times New Roman" w:hAnsi="Times New Roman"/>
          <w:sz w:val="24"/>
          <w:szCs w:val="24"/>
        </w:rPr>
      </w:pPr>
    </w:p>
    <w:p w14:paraId="305C4267" w14:textId="77777777" w:rsidR="00147059" w:rsidRPr="00147059" w:rsidRDefault="00147059" w:rsidP="00147059">
      <w:pPr>
        <w:numPr>
          <w:ilvl w:val="0"/>
          <w:numId w:val="2"/>
        </w:numPr>
        <w:jc w:val="both"/>
        <w:rPr>
          <w:rFonts w:ascii="Times New Roman" w:hAnsi="Times New Roman"/>
          <w:color w:val="000000"/>
          <w:sz w:val="24"/>
          <w:szCs w:val="24"/>
        </w:rPr>
        <w:sectPr w:rsidR="00147059" w:rsidRPr="00147059" w:rsidSect="00027D06">
          <w:pgSz w:w="16838" w:h="11906" w:orient="landscape"/>
          <w:pgMar w:top="1138" w:right="461" w:bottom="1138" w:left="677" w:header="706" w:footer="706" w:gutter="0"/>
          <w:cols w:space="708"/>
          <w:docGrid w:linePitch="360"/>
        </w:sectPr>
      </w:pPr>
    </w:p>
    <w:p w14:paraId="5E6C3206"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lastRenderedPageBreak/>
        <w:t>PRIJAM U SLUŽBU I RASPORED NA RADNOM MJESTU</w:t>
      </w:r>
    </w:p>
    <w:p w14:paraId="77C7EA64" w14:textId="77777777" w:rsidR="00147059" w:rsidRPr="00147059" w:rsidRDefault="00147059" w:rsidP="00147059">
      <w:pPr>
        <w:ind w:left="540"/>
        <w:jc w:val="both"/>
        <w:rPr>
          <w:rFonts w:ascii="Times New Roman" w:hAnsi="Times New Roman"/>
          <w:color w:val="000000"/>
          <w:sz w:val="24"/>
          <w:szCs w:val="24"/>
        </w:rPr>
      </w:pPr>
    </w:p>
    <w:p w14:paraId="4B77F2D7" w14:textId="77777777" w:rsidR="00147059" w:rsidRPr="00147059" w:rsidRDefault="00147059" w:rsidP="00147059">
      <w:pPr>
        <w:ind w:left="540"/>
        <w:jc w:val="both"/>
        <w:rPr>
          <w:rFonts w:ascii="Times New Roman" w:hAnsi="Times New Roman"/>
          <w:color w:val="000000"/>
          <w:sz w:val="24"/>
          <w:szCs w:val="24"/>
        </w:rPr>
      </w:pPr>
    </w:p>
    <w:p w14:paraId="53AC0D5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w:t>
      </w:r>
    </w:p>
    <w:p w14:paraId="0A882696" w14:textId="77777777" w:rsidR="00147059" w:rsidRPr="00147059" w:rsidRDefault="00147059" w:rsidP="00147059">
      <w:pPr>
        <w:ind w:left="540"/>
        <w:jc w:val="center"/>
        <w:rPr>
          <w:rFonts w:ascii="Times New Roman" w:hAnsi="Times New Roman"/>
          <w:color w:val="000000"/>
          <w:sz w:val="24"/>
          <w:szCs w:val="24"/>
        </w:rPr>
      </w:pPr>
    </w:p>
    <w:p w14:paraId="243CFE8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Prijam u službu u Jedinstveni upravni odjel može se provesti samo u skladu s Planom prijma u službu, osim u slučaju potreba prijma u službu na određeno vrijeme i popune radnog mjesta koje je ostalo upražnjeno nakon donošenja Plana prijma za tekuću godinu.</w:t>
      </w:r>
    </w:p>
    <w:p w14:paraId="52FCE65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Plan prijma u službu utvrđuje načelnik Općine Šandrovac prema prijedlogu pročelnika Jedinstvenog upravnog odjela. </w:t>
      </w:r>
    </w:p>
    <w:p w14:paraId="4B1E8AE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Plan prijma mora biti usklađen s Proračunom Općine Šandrovac i mora biti utvrđen u roku od 30 dana od dana stupanja na snagu Proračuna Općine Šandrovac za kalendarsku godinu na koju se Plan prijma odnosi.</w:t>
      </w:r>
    </w:p>
    <w:p w14:paraId="6DC28E5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Plan prijma objavljuje se u „Općinskom glasniku Općine Šandrovac“.</w:t>
      </w:r>
    </w:p>
    <w:p w14:paraId="5BDB66B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popunjavanje radnih mjesta moraju biti osigurana sredstva u Proračunu Općine Šandrovac.</w:t>
      </w:r>
    </w:p>
    <w:p w14:paraId="0B003C7F" w14:textId="77777777" w:rsidR="00147059" w:rsidRPr="00147059" w:rsidRDefault="00147059" w:rsidP="00147059">
      <w:pPr>
        <w:ind w:firstLine="540"/>
        <w:jc w:val="both"/>
        <w:rPr>
          <w:rFonts w:ascii="Times New Roman" w:hAnsi="Times New Roman"/>
          <w:color w:val="000000"/>
          <w:sz w:val="24"/>
          <w:szCs w:val="24"/>
        </w:rPr>
      </w:pPr>
    </w:p>
    <w:p w14:paraId="231D8897"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w:t>
      </w:r>
    </w:p>
    <w:p w14:paraId="3F0DC207" w14:textId="77777777" w:rsidR="00147059" w:rsidRPr="00147059" w:rsidRDefault="00147059" w:rsidP="00147059">
      <w:pPr>
        <w:ind w:left="540"/>
        <w:jc w:val="center"/>
        <w:rPr>
          <w:rFonts w:ascii="Times New Roman" w:hAnsi="Times New Roman"/>
          <w:color w:val="000000"/>
          <w:sz w:val="24"/>
          <w:szCs w:val="24"/>
        </w:rPr>
      </w:pPr>
    </w:p>
    <w:p w14:paraId="0DD950B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 rad u Jedinstveni upravni odjel može biti primljena osoba, sukladno Planu prijma, koja ispunjava sljedeće opće uvjete:</w:t>
      </w:r>
    </w:p>
    <w:p w14:paraId="64FA9C4D" w14:textId="77777777" w:rsidR="00147059" w:rsidRPr="00147059" w:rsidRDefault="00147059" w:rsidP="00147059">
      <w:pPr>
        <w:rPr>
          <w:rFonts w:ascii="Times New Roman" w:hAnsi="Times New Roman"/>
          <w:color w:val="000000"/>
          <w:sz w:val="24"/>
          <w:szCs w:val="24"/>
          <w:shd w:val="clear" w:color="auto" w:fill="FFFFFF"/>
        </w:rPr>
      </w:pPr>
      <w:r w:rsidRPr="00147059">
        <w:rPr>
          <w:rFonts w:ascii="Times New Roman" w:hAnsi="Times New Roman"/>
          <w:color w:val="000000"/>
          <w:sz w:val="24"/>
          <w:szCs w:val="24"/>
          <w:shd w:val="clear" w:color="auto" w:fill="FFFFFF"/>
        </w:rPr>
        <w:t>1. punoljetnost i</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2. hrvatsko državljanstvo,</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3. zdravstvena sposobnost za obavljanje poslova radnog mjesta na koje se osoba prima.</w:t>
      </w:r>
      <w:r w:rsidRPr="00147059">
        <w:rPr>
          <w:rFonts w:ascii="Times New Roman" w:hAnsi="Times New Roman"/>
          <w:color w:val="000000"/>
          <w:sz w:val="24"/>
          <w:szCs w:val="24"/>
        </w:rPr>
        <w:br/>
      </w:r>
    </w:p>
    <w:p w14:paraId="7D4B20AB" w14:textId="77777777" w:rsidR="00147059" w:rsidRPr="00147059" w:rsidRDefault="00147059" w:rsidP="00147059">
      <w:pPr>
        <w:ind w:firstLine="708"/>
        <w:rPr>
          <w:rFonts w:ascii="Times New Roman" w:hAnsi="Times New Roman"/>
          <w:color w:val="000000"/>
          <w:sz w:val="24"/>
          <w:szCs w:val="24"/>
        </w:rPr>
      </w:pPr>
      <w:r w:rsidRPr="00147059">
        <w:rPr>
          <w:rFonts w:ascii="Times New Roman" w:hAnsi="Times New Roman"/>
          <w:color w:val="000000"/>
          <w:sz w:val="24"/>
          <w:szCs w:val="24"/>
          <w:shd w:val="clear" w:color="auto" w:fill="FFFFFF"/>
        </w:rPr>
        <w:t>Osim uvjeta iz stavka 1. ovoga članka, zakonom, propisom donesenim na temelju zakona ili pravilnikom o unutarnjem redu propisuju se posebni uvjeti za prijam u službu i raspored na radno mjesto (određena stručna sprema i struka, radno iskustvo na odgovarajućim poslovima, položen državni stručni ispit, znanje određenoga stranog jezika, posebna znanja, sposobnosti i vještine, posebna zdravstvena sposobnost i dr.).</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xml:space="preserve">            Obvezni posebni uvjeti za prijam u službu i raspored na radno mjesto su odgovarajuća stručna sprema i struka.</w:t>
      </w:r>
    </w:p>
    <w:p w14:paraId="46313323" w14:textId="77777777" w:rsidR="00147059" w:rsidRPr="00147059" w:rsidRDefault="00147059" w:rsidP="00147059">
      <w:pPr>
        <w:ind w:firstLine="708"/>
        <w:jc w:val="both"/>
        <w:rPr>
          <w:rFonts w:ascii="Times New Roman" w:hAnsi="Times New Roman"/>
          <w:color w:val="000000"/>
          <w:sz w:val="24"/>
          <w:szCs w:val="24"/>
        </w:rPr>
      </w:pPr>
    </w:p>
    <w:p w14:paraId="688398A9" w14:textId="77777777" w:rsidR="00147059" w:rsidRPr="00147059" w:rsidRDefault="00147059" w:rsidP="00147059">
      <w:pPr>
        <w:ind w:left="900"/>
        <w:jc w:val="both"/>
        <w:rPr>
          <w:rFonts w:ascii="Times New Roman" w:hAnsi="Times New Roman"/>
          <w:color w:val="000000"/>
          <w:sz w:val="24"/>
          <w:szCs w:val="24"/>
        </w:rPr>
      </w:pPr>
    </w:p>
    <w:p w14:paraId="1B84682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w:t>
      </w:r>
    </w:p>
    <w:p w14:paraId="419C9B6D" w14:textId="77777777" w:rsidR="00147059" w:rsidRPr="00147059" w:rsidRDefault="00147059" w:rsidP="00147059">
      <w:pPr>
        <w:ind w:left="540"/>
        <w:jc w:val="center"/>
        <w:rPr>
          <w:rFonts w:ascii="Times New Roman" w:hAnsi="Times New Roman"/>
          <w:color w:val="000000"/>
          <w:sz w:val="24"/>
          <w:szCs w:val="24"/>
        </w:rPr>
      </w:pPr>
    </w:p>
    <w:p w14:paraId="300376B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se primaju na rad u Jedinstveni upravni odjel putem javnog natječaja, koji se obvezno objavljuje u „Narodnim novinama“, a raspisuje ga pročelnik Jedinstvenog upravnog odjela.</w:t>
      </w:r>
    </w:p>
    <w:p w14:paraId="0FEE4DA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Pročelnik Jedinstvenog upravnog odjela imenuje se putem natječaja kojeg raspisuje načelnik Općine Šandrovac.</w:t>
      </w:r>
    </w:p>
    <w:p w14:paraId="4426E81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Namještenici se primaju na rad u Jedinstveni upravni odjel putem javnog natječaja koji se obvezno objavljuje u Hrvatskom zavodu za zapošljavanje i oglasnoj ploči Općine Šandrovac. </w:t>
      </w:r>
    </w:p>
    <w:p w14:paraId="23A1EEE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Rok za podnošenje prijava na natječaj ne smije biti kraći od 8 niti duži od 15 dana od dana objave natječaja. </w:t>
      </w:r>
    </w:p>
    <w:p w14:paraId="1656F12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Prijave mogu podnijeti i kandidati koji nemaju položen državni ispit, a kojeg su dužni položiti u zakonskom roku.</w:t>
      </w:r>
    </w:p>
    <w:p w14:paraId="206D575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 javni natječaj se mogu javiti osobe oba spola.</w:t>
      </w:r>
    </w:p>
    <w:p w14:paraId="1DBC1147" w14:textId="77777777" w:rsidR="00147059" w:rsidRPr="00147059" w:rsidRDefault="00147059" w:rsidP="00147059">
      <w:pPr>
        <w:jc w:val="center"/>
        <w:rPr>
          <w:rFonts w:ascii="Times New Roman" w:hAnsi="Times New Roman"/>
          <w:color w:val="000000"/>
          <w:sz w:val="24"/>
          <w:szCs w:val="24"/>
        </w:rPr>
      </w:pPr>
    </w:p>
    <w:p w14:paraId="421E201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9.</w:t>
      </w:r>
    </w:p>
    <w:p w14:paraId="18C16194" w14:textId="77777777" w:rsidR="00147059" w:rsidRPr="00147059" w:rsidRDefault="00147059" w:rsidP="00147059">
      <w:pPr>
        <w:ind w:left="540"/>
        <w:jc w:val="center"/>
        <w:rPr>
          <w:rFonts w:ascii="Times New Roman" w:hAnsi="Times New Roman"/>
          <w:color w:val="000000"/>
          <w:sz w:val="24"/>
          <w:szCs w:val="24"/>
        </w:rPr>
      </w:pPr>
    </w:p>
    <w:p w14:paraId="4DC93B1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Javni natječaj se ne provodi kada se u službu primaju osobe na određeno vrijeme za obavljanje privremenih poslova, poslova čiji se opseg privremeno povećao, kao i radi zamjene duže vrijeme odsutnog službenika. </w:t>
      </w:r>
    </w:p>
    <w:p w14:paraId="3BECB06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Osobe koje se primaju u službu na određeno vrijeme, na službenička i na namještenička radna mjesta, primaju se putem oglasa koji se objavljuje na web stranici Hrvatskog zavoda za zapošljavanje, a po potrebi u jednom dnevnom ili tjednom listu. Rok za prijavu na oglas je 8 dana od dana objave oglasa na web stranici Hrvatskog zavoda za zapošljavanje.</w:t>
      </w:r>
    </w:p>
    <w:p w14:paraId="02385177" w14:textId="77777777" w:rsidR="00147059" w:rsidRPr="00147059" w:rsidRDefault="00147059" w:rsidP="00147059">
      <w:pPr>
        <w:ind w:firstLine="708"/>
        <w:rPr>
          <w:rFonts w:ascii="Times New Roman" w:hAnsi="Times New Roman"/>
          <w:color w:val="000000"/>
          <w:sz w:val="24"/>
          <w:szCs w:val="24"/>
        </w:rPr>
      </w:pPr>
      <w:r w:rsidRPr="00147059">
        <w:rPr>
          <w:rFonts w:ascii="Times New Roman" w:hAnsi="Times New Roman"/>
          <w:color w:val="000000"/>
          <w:sz w:val="24"/>
          <w:szCs w:val="24"/>
          <w:shd w:val="clear" w:color="auto" w:fill="FFFFFF"/>
        </w:rPr>
        <w:t>Natječaj se ne provodi:</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kod prijma u službu na određeno vrijeme, osim kod prijma vježbenika,</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kod zadržavanja u službi vježbenika koji je položio državni ispit,</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kod prijma u službu osobe koja je na temelju ugovora o stipendiranju ili školovanju u obvezi raditi određeno vrijeme u službi u upravnom tijelu lokalne jedinice.</w:t>
      </w:r>
    </w:p>
    <w:p w14:paraId="4599E0E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Natječaj se ne provodi u slučaju prijma u službu osobe zaposlene u državnom tijelu, pravnoj osobi s javnim ovlastima ili upravnom tijelu iste ili druge lokalne jedinice.</w:t>
      </w:r>
    </w:p>
    <w:p w14:paraId="3B54D66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Prijam u službu iz stavka 4. ovog članka provodi se na temelju pisanog sporazuma između pročelnika upravnog tijela u koje se osoba prima u službu i pročelnika upravnog tijela, odnosno čelnika državnog tijela ili ovlaštenog predstavnika pravne osobe u kojoj je osoba do tada radila, uz njezin prethodni pristanak, ako ovim Zakonom nije drukčije propisano.</w:t>
      </w:r>
    </w:p>
    <w:p w14:paraId="40B13263" w14:textId="77777777" w:rsidR="00147059" w:rsidRPr="00147059" w:rsidRDefault="00147059" w:rsidP="00147059">
      <w:pPr>
        <w:ind w:firstLine="540"/>
        <w:jc w:val="both"/>
        <w:rPr>
          <w:rFonts w:ascii="Times New Roman" w:hAnsi="Times New Roman"/>
          <w:color w:val="000000"/>
          <w:sz w:val="24"/>
          <w:szCs w:val="24"/>
        </w:rPr>
      </w:pPr>
    </w:p>
    <w:p w14:paraId="68E6D010" w14:textId="77777777" w:rsidR="00147059" w:rsidRPr="00147059" w:rsidRDefault="00147059" w:rsidP="00147059">
      <w:pPr>
        <w:ind w:firstLine="540"/>
        <w:jc w:val="both"/>
        <w:rPr>
          <w:rFonts w:ascii="Times New Roman" w:hAnsi="Times New Roman"/>
          <w:color w:val="000000"/>
          <w:sz w:val="24"/>
          <w:szCs w:val="24"/>
        </w:rPr>
      </w:pPr>
    </w:p>
    <w:p w14:paraId="79C8D651"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10.</w:t>
      </w:r>
    </w:p>
    <w:p w14:paraId="28D2DFD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Natječaj provodi Povjerenstvo imenovano od strane pročelnika Jedinstvenog upravnog odjela.</w:t>
      </w:r>
    </w:p>
    <w:p w14:paraId="3CE1B25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Natječaj za imenovanje pročelnika Jedinstvenog upravnog odjela provodi Povjerenstvo koje imenuje načelnik Općine Šandrovac.</w:t>
      </w:r>
    </w:p>
    <w:p w14:paraId="398383C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Povjerenstva za provedbu natječaja iz stavka 1. i 2. ovog članaka čine 3 člana, a obavljaju sljedeće poslove:</w:t>
      </w:r>
    </w:p>
    <w:p w14:paraId="056350C6" w14:textId="77777777" w:rsidR="00147059" w:rsidRPr="00147059" w:rsidRDefault="00147059" w:rsidP="00147059">
      <w:pPr>
        <w:ind w:firstLine="708"/>
        <w:jc w:val="both"/>
        <w:rPr>
          <w:rFonts w:ascii="Times New Roman" w:hAnsi="Times New Roman"/>
          <w:color w:val="000000"/>
          <w:sz w:val="24"/>
          <w:szCs w:val="24"/>
        </w:rPr>
      </w:pPr>
    </w:p>
    <w:p w14:paraId="4E1E697C" w14:textId="77777777" w:rsidR="00147059" w:rsidRPr="00147059" w:rsidRDefault="00147059" w:rsidP="00147059">
      <w:pPr>
        <w:numPr>
          <w:ilvl w:val="0"/>
          <w:numId w:val="5"/>
        </w:numPr>
        <w:ind w:left="0" w:firstLine="0"/>
        <w:jc w:val="both"/>
        <w:rPr>
          <w:rFonts w:ascii="Times New Roman" w:hAnsi="Times New Roman"/>
          <w:color w:val="000000"/>
          <w:sz w:val="24"/>
          <w:szCs w:val="24"/>
        </w:rPr>
      </w:pPr>
      <w:r w:rsidRPr="00147059">
        <w:rPr>
          <w:rFonts w:ascii="Times New Roman" w:hAnsi="Times New Roman"/>
          <w:color w:val="000000"/>
          <w:sz w:val="24"/>
          <w:szCs w:val="24"/>
        </w:rPr>
        <w:t>utvrđuju da li prijavljeni kandidati ispunjavaju uvjete iz natječaja i utvrđuju listu kandidata;</w:t>
      </w:r>
    </w:p>
    <w:p w14:paraId="7FC1A4AB" w14:textId="77777777" w:rsidR="00147059" w:rsidRPr="00147059" w:rsidRDefault="00147059" w:rsidP="00147059">
      <w:pPr>
        <w:numPr>
          <w:ilvl w:val="0"/>
          <w:numId w:val="5"/>
        </w:numPr>
        <w:ind w:left="0" w:firstLine="0"/>
        <w:jc w:val="both"/>
        <w:rPr>
          <w:rFonts w:ascii="Times New Roman" w:hAnsi="Times New Roman"/>
          <w:color w:val="000000"/>
          <w:sz w:val="24"/>
          <w:szCs w:val="24"/>
        </w:rPr>
      </w:pPr>
      <w:r w:rsidRPr="00147059">
        <w:rPr>
          <w:rFonts w:ascii="Times New Roman" w:hAnsi="Times New Roman"/>
          <w:color w:val="000000"/>
          <w:sz w:val="24"/>
          <w:szCs w:val="24"/>
        </w:rPr>
        <w:t>kandidate s liste pozivaju na prethodnu provjeru znanja i sposobnosti, te provode postupak provjere znanja i sposobnosti;</w:t>
      </w:r>
    </w:p>
    <w:p w14:paraId="42D7202B" w14:textId="77777777" w:rsidR="00147059" w:rsidRPr="00147059" w:rsidRDefault="00147059" w:rsidP="00147059">
      <w:pPr>
        <w:numPr>
          <w:ilvl w:val="0"/>
          <w:numId w:val="5"/>
        </w:numPr>
        <w:ind w:left="0" w:firstLine="0"/>
        <w:jc w:val="both"/>
        <w:rPr>
          <w:rFonts w:ascii="Times New Roman" w:hAnsi="Times New Roman"/>
          <w:color w:val="000000"/>
          <w:sz w:val="24"/>
          <w:szCs w:val="24"/>
        </w:rPr>
      </w:pPr>
      <w:r w:rsidRPr="00147059">
        <w:rPr>
          <w:rFonts w:ascii="Times New Roman" w:hAnsi="Times New Roman"/>
          <w:color w:val="000000"/>
          <w:sz w:val="24"/>
          <w:szCs w:val="24"/>
        </w:rPr>
        <w:t>podnose izvješće o provedenom postupku uz koje prilažu rang listu kandidata prema ostvarenim rezultatima na provjeri znanja i sposobnosti pročelniku Jedinstvenog upravnog odjela, a kod natječaja za imenovanje pročelnika Jedinstvenog upravnog odjela izvješće i rang listu podnose načelniku Općine Šandrovac.</w:t>
      </w:r>
    </w:p>
    <w:p w14:paraId="51F9E8C3" w14:textId="77777777" w:rsidR="00147059" w:rsidRPr="00147059" w:rsidRDefault="00147059" w:rsidP="00147059">
      <w:pPr>
        <w:jc w:val="both"/>
        <w:rPr>
          <w:rFonts w:ascii="Times New Roman" w:hAnsi="Times New Roman"/>
          <w:color w:val="000000"/>
          <w:sz w:val="24"/>
          <w:szCs w:val="24"/>
        </w:rPr>
      </w:pPr>
    </w:p>
    <w:p w14:paraId="7B636431"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11.</w:t>
      </w:r>
    </w:p>
    <w:p w14:paraId="2F07A676" w14:textId="77777777" w:rsidR="00147059" w:rsidRPr="00147059" w:rsidRDefault="00147059" w:rsidP="00147059">
      <w:pPr>
        <w:ind w:left="540"/>
        <w:jc w:val="center"/>
        <w:rPr>
          <w:rFonts w:ascii="Times New Roman" w:hAnsi="Times New Roman"/>
          <w:color w:val="000000"/>
          <w:sz w:val="24"/>
          <w:szCs w:val="24"/>
        </w:rPr>
      </w:pPr>
    </w:p>
    <w:p w14:paraId="5389BDA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izabranog kandidata pročelnik Jedinstvenog upravnog odjela donosi Rješenje o prijmu u službu, a za izabranog pročelnika načelnik Općine Šandrovac donosi Rješenje o imenovanju.</w:t>
      </w:r>
    </w:p>
    <w:p w14:paraId="663E9A9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Rješenja iz stavka 1. ovog članaka donose se najkasnije u roku od 60 dana od dana isteka roka za podnošenje prijava na natječaj.</w:t>
      </w:r>
    </w:p>
    <w:p w14:paraId="0ABE9A8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Rješenje o prijmu u službu izabranog kandidata, odnosno Rješenje o imenovanju pročelnika Jedinstvenog upravnog odjela upravni su akti i dostavljaju se svim prijavljenim kandidatima na natječaj.</w:t>
      </w:r>
    </w:p>
    <w:p w14:paraId="4D3A3169" w14:textId="59B55130"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lastRenderedPageBreak/>
        <w:t>Kandidat koji nije primljen u službu može podnijeti žalbu općinskom načelniku Općine Šandrovac. Podnesena žalba odgađa izvršenje rješenja o prijmu u službu.</w:t>
      </w:r>
    </w:p>
    <w:p w14:paraId="4C866E3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Protiv Rješenja o imenovanju pročelnika Jedinstvenog upravnog odjela nije dopušteno podnošenje žalbe, ali se može pokrenuti upravni spor u roku od 30 dana od dana dostave Rješenja o imenovanju.              </w:t>
      </w:r>
    </w:p>
    <w:p w14:paraId="5C3F5BD2" w14:textId="77777777" w:rsidR="00147059" w:rsidRPr="00147059" w:rsidRDefault="00147059" w:rsidP="00147059">
      <w:pPr>
        <w:jc w:val="center"/>
        <w:rPr>
          <w:rFonts w:ascii="Times New Roman" w:hAnsi="Times New Roman"/>
          <w:color w:val="000000"/>
          <w:sz w:val="24"/>
          <w:szCs w:val="24"/>
        </w:rPr>
      </w:pPr>
    </w:p>
    <w:p w14:paraId="05B25C56"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12.</w:t>
      </w:r>
    </w:p>
    <w:p w14:paraId="268D08F0" w14:textId="77777777" w:rsidR="00147059" w:rsidRPr="00147059" w:rsidRDefault="00147059" w:rsidP="00147059">
      <w:pPr>
        <w:ind w:left="540"/>
        <w:jc w:val="center"/>
        <w:rPr>
          <w:rFonts w:ascii="Times New Roman" w:hAnsi="Times New Roman"/>
          <w:color w:val="000000"/>
          <w:sz w:val="24"/>
          <w:szCs w:val="24"/>
        </w:rPr>
      </w:pPr>
    </w:p>
    <w:p w14:paraId="0B9CB3C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 raspisanom natječaju ne mora se izvršiti izbor, u kojem slučaju se donosi Odluka o poništenju natječaja u roku 60 dana od isteka roka za podnošenje prijava. Odluka o poništenju natječaja dostavlja se svim kandidatima prijavljenima na natječaj i protiv nje nije dopušteno podnošenje pravnih lijekova. Odluka o poništenju natječaja donosi se i u slučaju kada se na raspisani natječaj ne prijavi niti jedan kandidat.</w:t>
      </w:r>
    </w:p>
    <w:p w14:paraId="15A9DC45" w14:textId="77777777" w:rsidR="00147059" w:rsidRPr="00147059" w:rsidRDefault="00147059" w:rsidP="00147059">
      <w:pPr>
        <w:ind w:firstLine="708"/>
        <w:jc w:val="both"/>
        <w:rPr>
          <w:rFonts w:ascii="Times New Roman" w:hAnsi="Times New Roman"/>
          <w:color w:val="000000"/>
          <w:sz w:val="24"/>
          <w:szCs w:val="24"/>
        </w:rPr>
      </w:pPr>
    </w:p>
    <w:p w14:paraId="30740A06" w14:textId="77777777" w:rsidR="00147059" w:rsidRPr="00147059" w:rsidRDefault="00147059" w:rsidP="00147059">
      <w:pPr>
        <w:rPr>
          <w:rFonts w:ascii="Times New Roman" w:hAnsi="Times New Roman"/>
          <w:color w:val="000000"/>
          <w:sz w:val="24"/>
          <w:szCs w:val="24"/>
          <w:shd w:val="clear" w:color="auto" w:fill="FFFFFF"/>
        </w:rPr>
      </w:pPr>
      <w:r w:rsidRPr="00147059">
        <w:rPr>
          <w:rFonts w:ascii="Times New Roman" w:hAnsi="Times New Roman"/>
          <w:color w:val="000000"/>
          <w:sz w:val="24"/>
          <w:szCs w:val="24"/>
          <w:shd w:val="clear" w:color="auto" w:fill="FFFFFF"/>
        </w:rPr>
        <w:t xml:space="preserve">                                                                         Članak 13.</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xml:space="preserve">              U službu se u pravilu prima na neodređeno vrijeme i to uz obvezni probni rad.</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xml:space="preserve">              Probni rad traje tri mjeseca.</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xml:space="preserve">              Službeniku koji na probnom radu nije zadovoljio otkazuje se služba, o čemu se donosi rješenje u roku od osam dana od isteka probnog rada.</w:t>
      </w:r>
      <w:r w:rsidRPr="00147059">
        <w:rPr>
          <w:rFonts w:ascii="Times New Roman" w:hAnsi="Times New Roman"/>
          <w:color w:val="000000"/>
          <w:sz w:val="24"/>
          <w:szCs w:val="24"/>
        </w:rPr>
        <w:br/>
      </w:r>
      <w:r w:rsidRPr="00147059">
        <w:rPr>
          <w:rFonts w:ascii="Times New Roman" w:hAnsi="Times New Roman"/>
          <w:color w:val="000000"/>
          <w:sz w:val="24"/>
          <w:szCs w:val="24"/>
          <w:shd w:val="clear" w:color="auto" w:fill="FFFFFF"/>
        </w:rPr>
        <w:t xml:space="preserve">              Ukoliko se rješenje o prestanku službe otkazom ne donese u roku iz stavka 3. ovoga članka, smatra se da je službenik zadovoljio na probnom radu.</w:t>
      </w:r>
    </w:p>
    <w:p w14:paraId="6EB1628A" w14:textId="77777777" w:rsidR="00147059" w:rsidRPr="00147059" w:rsidRDefault="00147059" w:rsidP="00147059">
      <w:pPr>
        <w:ind w:firstLine="708"/>
        <w:rPr>
          <w:rFonts w:ascii="Times New Roman" w:hAnsi="Times New Roman"/>
          <w:color w:val="000000"/>
          <w:sz w:val="24"/>
          <w:szCs w:val="24"/>
        </w:rPr>
      </w:pPr>
    </w:p>
    <w:p w14:paraId="261E4A96"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14.</w:t>
      </w:r>
    </w:p>
    <w:p w14:paraId="7320191B" w14:textId="77777777" w:rsidR="00147059" w:rsidRPr="00147059" w:rsidRDefault="00147059" w:rsidP="00147059">
      <w:pPr>
        <w:ind w:left="540"/>
        <w:jc w:val="center"/>
        <w:rPr>
          <w:rFonts w:ascii="Times New Roman" w:hAnsi="Times New Roman"/>
          <w:color w:val="000000"/>
          <w:sz w:val="24"/>
          <w:szCs w:val="24"/>
        </w:rPr>
      </w:pPr>
    </w:p>
    <w:p w14:paraId="31701EF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 izvršnosti Rješenja o prijmu u službu donosi se Rješenje o rasporedu na radno mjesto.</w:t>
      </w:r>
    </w:p>
    <w:p w14:paraId="3561A541" w14:textId="089DE1A0"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 Rješenju iz prethodnog stavka ovog članka navode se podaci o primljenom kandidatu, radno mjesto na koje se raspoređuje, stručna sprema i struka, trajanje radnog odnosa, datum početka rada, trajanje probnog rada, ako je takav uvjet utvrđen, podaci o plaći i rok u kojem se mora položiti državni ispit, ako nije položen.</w:t>
      </w:r>
    </w:p>
    <w:p w14:paraId="7E0D842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Dan početka rada utvrđen u Rješenju o rasporednu na radno mjesto može se iz opravdanih razloga odgoditi na određeno vrijeme o čemu se donosi posebno Rješenje. </w:t>
      </w:r>
    </w:p>
    <w:p w14:paraId="6794C32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Ako osoba primljena u službu ne počne raditi određenog dana, smatra se da je odustala od prijma u službu i rasporeda na radno mjesto.</w:t>
      </w:r>
    </w:p>
    <w:p w14:paraId="5110C04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 slučaju iz stavka 4. čelnik tijela može primiti u službu drugog kandidata sa rang-liste kandidata prijavljenih na isti natječaj. Takvo rješenje o primitku drugog kandidata sa rang-liste za pročelnika jedinstvenog upravnog odjela donosi općinski načelnik, a za druge službenike i namještenike donosi pročelnik jedinstvenog upravnog odjela.</w:t>
      </w:r>
    </w:p>
    <w:p w14:paraId="0AAC8A2F" w14:textId="77777777" w:rsidR="00147059" w:rsidRPr="00147059" w:rsidRDefault="00147059" w:rsidP="00147059">
      <w:pPr>
        <w:ind w:firstLine="540"/>
        <w:jc w:val="both"/>
        <w:rPr>
          <w:rFonts w:ascii="Times New Roman" w:hAnsi="Times New Roman"/>
          <w:color w:val="000000"/>
          <w:sz w:val="24"/>
          <w:szCs w:val="24"/>
        </w:rPr>
      </w:pPr>
    </w:p>
    <w:p w14:paraId="183DD74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15.</w:t>
      </w:r>
    </w:p>
    <w:p w14:paraId="1777E2EF" w14:textId="77777777" w:rsidR="00147059" w:rsidRPr="00147059" w:rsidRDefault="00147059" w:rsidP="00147059">
      <w:pPr>
        <w:ind w:left="540"/>
        <w:jc w:val="center"/>
        <w:rPr>
          <w:rFonts w:ascii="Times New Roman" w:hAnsi="Times New Roman"/>
          <w:color w:val="000000"/>
          <w:sz w:val="24"/>
          <w:szCs w:val="24"/>
        </w:rPr>
      </w:pPr>
    </w:p>
    <w:p w14:paraId="6D49AA2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obavljanje privremenih poslova ili poslova čiji se opseg privremeno povećao, kao i radi zamjene duže vrijeme odsutnog službenika, može se primiti službenik na određeno vrijeme, a najdulje na 6 mjeseci i može se produžiti najviše za još 6 mjeseci, odnosno do povratka odsutnog službenika na posao ili prestanka njegove službe.</w:t>
      </w:r>
    </w:p>
    <w:p w14:paraId="3E10ED3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Služba na određeno vrijeme ne može postati služba na neodređeno vrijeme. </w:t>
      </w:r>
    </w:p>
    <w:p w14:paraId="2A690B0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prijam službenika na određeno vrijeme u slučajevima opisanima u stavku 1. ovog članka raspisuje se oglas putem Zavoda za zapošljavanje.</w:t>
      </w:r>
    </w:p>
    <w:p w14:paraId="1AD9FB2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lastRenderedPageBreak/>
        <w:t>Za popunjavanje slobodnog radnog mjesta na određeno vrijeme oglas se ne mora objaviti, ako ima zaposlenih službenika primljenih na određeno vrijeme koji ispunjavaju uvijete za to slobodno radno mjesto.</w:t>
      </w:r>
    </w:p>
    <w:p w14:paraId="378472D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16.</w:t>
      </w:r>
    </w:p>
    <w:p w14:paraId="6F375981" w14:textId="77777777" w:rsidR="00147059" w:rsidRPr="00147059" w:rsidRDefault="00147059" w:rsidP="00147059">
      <w:pPr>
        <w:ind w:left="540"/>
        <w:jc w:val="center"/>
        <w:rPr>
          <w:rFonts w:ascii="Times New Roman" w:hAnsi="Times New Roman"/>
          <w:color w:val="000000"/>
          <w:sz w:val="24"/>
          <w:szCs w:val="24"/>
        </w:rPr>
      </w:pPr>
    </w:p>
    <w:p w14:paraId="3971A62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Osobe sa završenim obrazovanjem odgovarajuće stručne spreme i struke bez radnog iskustava u struci ili s radnim iskustvom kraćim od vremena propisanog za vježbenički staž, primaju se u službu isključivo u svojstvu vježbenika. </w:t>
      </w:r>
    </w:p>
    <w:p w14:paraId="5800A6A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Vježbenici se primaju u službu na određeno vrijeme potrebno za obavljanje vježbeničkog staža. Nakon završenog vježbeničkog staža vježbeniku se radni odnos može produžiti na neodređeno vrijeme, ako u Jedinstvenom upravnom odjelu postoji slobodno radno mjesto na koje se može rasporediti, ali samo ukoliko je položio državni ispit.</w:t>
      </w:r>
    </w:p>
    <w:p w14:paraId="2C05FEC7" w14:textId="77777777" w:rsidR="00147059" w:rsidRPr="00147059" w:rsidRDefault="00147059" w:rsidP="00147059">
      <w:pPr>
        <w:ind w:firstLine="540"/>
        <w:jc w:val="both"/>
        <w:rPr>
          <w:rFonts w:ascii="Times New Roman" w:hAnsi="Times New Roman"/>
          <w:color w:val="000000"/>
          <w:sz w:val="24"/>
          <w:szCs w:val="24"/>
        </w:rPr>
      </w:pPr>
    </w:p>
    <w:p w14:paraId="7D0BF547" w14:textId="77777777" w:rsidR="00147059" w:rsidRPr="00147059" w:rsidRDefault="00147059" w:rsidP="00147059">
      <w:pPr>
        <w:ind w:firstLine="540"/>
        <w:jc w:val="both"/>
        <w:rPr>
          <w:rFonts w:ascii="Times New Roman" w:hAnsi="Times New Roman"/>
          <w:color w:val="000000"/>
          <w:sz w:val="24"/>
          <w:szCs w:val="24"/>
        </w:rPr>
      </w:pPr>
    </w:p>
    <w:p w14:paraId="4ECD8E97"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PRAVA I OBVEZE SLUŽBENIKA I NAMJEŠTENIKA</w:t>
      </w:r>
    </w:p>
    <w:p w14:paraId="3EE422FA" w14:textId="77777777" w:rsidR="00147059" w:rsidRPr="00147059" w:rsidRDefault="00147059" w:rsidP="00147059">
      <w:pPr>
        <w:ind w:left="540"/>
        <w:jc w:val="both"/>
        <w:rPr>
          <w:rFonts w:ascii="Times New Roman" w:hAnsi="Times New Roman"/>
          <w:color w:val="000000"/>
          <w:sz w:val="24"/>
          <w:szCs w:val="24"/>
        </w:rPr>
      </w:pPr>
    </w:p>
    <w:p w14:paraId="511EAEC8" w14:textId="77777777" w:rsidR="00147059" w:rsidRPr="00147059" w:rsidRDefault="00147059" w:rsidP="00147059">
      <w:pPr>
        <w:ind w:left="540"/>
        <w:jc w:val="both"/>
        <w:rPr>
          <w:rFonts w:ascii="Times New Roman" w:hAnsi="Times New Roman"/>
          <w:color w:val="000000"/>
          <w:sz w:val="24"/>
          <w:szCs w:val="24"/>
        </w:rPr>
      </w:pPr>
    </w:p>
    <w:p w14:paraId="2123FFF5"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17.</w:t>
      </w:r>
    </w:p>
    <w:p w14:paraId="7D1F108C" w14:textId="77777777" w:rsidR="00147059" w:rsidRPr="00147059" w:rsidRDefault="00147059" w:rsidP="00147059">
      <w:pPr>
        <w:ind w:left="540"/>
        <w:jc w:val="center"/>
        <w:rPr>
          <w:rFonts w:ascii="Times New Roman" w:hAnsi="Times New Roman"/>
          <w:color w:val="000000"/>
          <w:sz w:val="24"/>
          <w:szCs w:val="24"/>
        </w:rPr>
      </w:pPr>
    </w:p>
    <w:p w14:paraId="2BCAD40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Službenici i namještenici dužni su povjerene poslove obavljati u skladu sa Ustavom, Zakonom, ovim Pravilnikom i drugim propisima, savjesno i u skladu sa pravilima struke. </w:t>
      </w:r>
    </w:p>
    <w:p w14:paraId="1F35E70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Pročelnik Jedinstvenog upravnog odjela odgovoran je za vlastiti rad i rad svih službenika i namještenika u Jedinstvenom upravnom odjelu.</w:t>
      </w:r>
    </w:p>
    <w:p w14:paraId="71ED4F2F" w14:textId="77777777" w:rsidR="00147059" w:rsidRPr="00147059" w:rsidRDefault="00147059" w:rsidP="00147059">
      <w:pPr>
        <w:ind w:firstLine="540"/>
        <w:jc w:val="both"/>
        <w:rPr>
          <w:rFonts w:ascii="Times New Roman" w:hAnsi="Times New Roman"/>
          <w:color w:val="000000"/>
          <w:sz w:val="24"/>
          <w:szCs w:val="24"/>
        </w:rPr>
      </w:pPr>
    </w:p>
    <w:p w14:paraId="3803B523" w14:textId="77777777" w:rsidR="00147059" w:rsidRPr="00147059" w:rsidRDefault="00147059" w:rsidP="00147059">
      <w:pPr>
        <w:ind w:firstLine="540"/>
        <w:jc w:val="both"/>
        <w:rPr>
          <w:rFonts w:ascii="Times New Roman" w:hAnsi="Times New Roman"/>
          <w:color w:val="000000"/>
          <w:sz w:val="24"/>
          <w:szCs w:val="24"/>
        </w:rPr>
      </w:pPr>
    </w:p>
    <w:p w14:paraId="0148CB5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18.</w:t>
      </w:r>
    </w:p>
    <w:p w14:paraId="60ACC6D4" w14:textId="77777777" w:rsidR="00147059" w:rsidRPr="00147059" w:rsidRDefault="00147059" w:rsidP="00147059">
      <w:pPr>
        <w:ind w:left="540"/>
        <w:jc w:val="center"/>
        <w:rPr>
          <w:rFonts w:ascii="Times New Roman" w:hAnsi="Times New Roman"/>
          <w:color w:val="000000"/>
          <w:sz w:val="24"/>
          <w:szCs w:val="24"/>
        </w:rPr>
      </w:pPr>
    </w:p>
    <w:p w14:paraId="5F549C2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Službenici i namještenici dužni su izvršavati naloge pročelnika Jedinstvenog upravnog odjela koji se odnose na službu, te bez posebnog naloga obavljati poslove radnog mjesta na koje su raspoređeni. </w:t>
      </w:r>
    </w:p>
    <w:p w14:paraId="4BF6F05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Ukoliko službenik smatra da je zadani nalog nezakonit, protivan pravilima struke i općim aktima ili ako ocjeni da bi njegovo izvršenje moglo izazvati veću štetu, dužan je odbiti izvršenje naloga, te o tome obavijestiti onoga tko mu je nalog izdao uz upozorenje o obilježjima istog. Ponovljeni pisani nalog službenik je dužan izvršiti i u tom je slučaju oslobođen odgovornosti za posljedice izvršavanja.</w:t>
      </w:r>
    </w:p>
    <w:p w14:paraId="5B6E01B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Iznimno, ponovljeni pisani nalog službenik ne smije izvršiti ukoliko bi izvršavanje predstavljalo kazneno djelo jer u protivnom odgovara zajedno s onim tko mu je nalog izdao.</w:t>
      </w:r>
    </w:p>
    <w:p w14:paraId="2645468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ne smije biti pozvan na odgovornost zbog neizvršavanja naloga, ako je postupio sukladno odredbama stavaka 2. i 3. ovog članka.</w:t>
      </w:r>
    </w:p>
    <w:p w14:paraId="4AAEF8CA" w14:textId="77777777" w:rsidR="00147059" w:rsidRPr="00147059" w:rsidRDefault="00147059" w:rsidP="00147059">
      <w:pPr>
        <w:ind w:firstLine="540"/>
        <w:jc w:val="both"/>
        <w:rPr>
          <w:rFonts w:ascii="Times New Roman" w:hAnsi="Times New Roman"/>
          <w:color w:val="000000"/>
          <w:sz w:val="24"/>
          <w:szCs w:val="24"/>
        </w:rPr>
      </w:pPr>
    </w:p>
    <w:p w14:paraId="358B381F" w14:textId="77777777" w:rsidR="00147059" w:rsidRPr="00147059" w:rsidRDefault="00147059" w:rsidP="00147059">
      <w:pPr>
        <w:ind w:firstLine="540"/>
        <w:jc w:val="both"/>
        <w:rPr>
          <w:rFonts w:ascii="Times New Roman" w:hAnsi="Times New Roman"/>
          <w:color w:val="000000"/>
          <w:sz w:val="24"/>
          <w:szCs w:val="24"/>
        </w:rPr>
      </w:pPr>
    </w:p>
    <w:p w14:paraId="38F4D5D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19.</w:t>
      </w:r>
    </w:p>
    <w:p w14:paraId="23BBF451" w14:textId="77777777" w:rsidR="00147059" w:rsidRPr="00147059" w:rsidRDefault="00147059" w:rsidP="00147059">
      <w:pPr>
        <w:ind w:left="540"/>
        <w:jc w:val="center"/>
        <w:rPr>
          <w:rFonts w:ascii="Times New Roman" w:hAnsi="Times New Roman"/>
          <w:color w:val="000000"/>
          <w:sz w:val="24"/>
          <w:szCs w:val="24"/>
        </w:rPr>
      </w:pPr>
    </w:p>
    <w:p w14:paraId="7C989A2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Službenici i namještenici obvezni su čuvati službenu tajnu utvrđenu Zakonom ili drugim propisom. Obveza čuvanja službene tajne traje i nakon prestanka službe, sve dok se podaci utvrđeni jednim od stupnjeva tajnosti ili odlukom vlasnika podataka ne oslobode obveze čuvanja tajnosti. </w:t>
      </w:r>
    </w:p>
    <w:p w14:paraId="055E6BAA" w14:textId="77777777" w:rsidR="00147059" w:rsidRPr="00147059" w:rsidRDefault="00147059" w:rsidP="00147059">
      <w:pPr>
        <w:ind w:firstLine="540"/>
        <w:jc w:val="both"/>
        <w:rPr>
          <w:rFonts w:ascii="Times New Roman" w:hAnsi="Times New Roman"/>
          <w:color w:val="000000"/>
          <w:sz w:val="24"/>
          <w:szCs w:val="24"/>
        </w:rPr>
      </w:pPr>
    </w:p>
    <w:p w14:paraId="125513BB" w14:textId="77777777" w:rsidR="00147059" w:rsidRPr="00147059" w:rsidRDefault="00147059" w:rsidP="00147059">
      <w:pPr>
        <w:ind w:firstLine="540"/>
        <w:jc w:val="both"/>
        <w:rPr>
          <w:rFonts w:ascii="Times New Roman" w:hAnsi="Times New Roman"/>
          <w:color w:val="000000"/>
          <w:sz w:val="24"/>
          <w:szCs w:val="24"/>
        </w:rPr>
      </w:pPr>
    </w:p>
    <w:p w14:paraId="64E29E89" w14:textId="77777777" w:rsidR="00147059" w:rsidRPr="00147059" w:rsidRDefault="00147059" w:rsidP="00147059">
      <w:pPr>
        <w:ind w:firstLine="540"/>
        <w:jc w:val="both"/>
        <w:rPr>
          <w:rFonts w:ascii="Times New Roman" w:hAnsi="Times New Roman"/>
          <w:color w:val="000000"/>
          <w:sz w:val="24"/>
          <w:szCs w:val="24"/>
        </w:rPr>
      </w:pPr>
    </w:p>
    <w:p w14:paraId="64E8D10C"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20.</w:t>
      </w:r>
    </w:p>
    <w:p w14:paraId="52A8AD0C" w14:textId="77777777" w:rsidR="00147059" w:rsidRPr="00147059" w:rsidRDefault="00147059" w:rsidP="00147059">
      <w:pPr>
        <w:ind w:left="540"/>
        <w:jc w:val="center"/>
        <w:rPr>
          <w:rFonts w:ascii="Times New Roman" w:hAnsi="Times New Roman"/>
          <w:color w:val="000000"/>
          <w:sz w:val="24"/>
          <w:szCs w:val="24"/>
        </w:rPr>
      </w:pPr>
    </w:p>
    <w:p w14:paraId="2C03909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Službenici i namještenici dužni su poštivati propisano radno vrijeme Jedinstvenog upravnog odjela, te u tom vremenu obavljati poslove radnog mjesta na koje su raspoređeni. </w:t>
      </w:r>
    </w:p>
    <w:p w14:paraId="1FCE7B3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za vrijeme radnog vremena ne smiju se bez odobrenja pročelnika Jedinstvenog upravnog odjela ili općinskog načelnika Općine Šandrovac udaljavati iz radnih prostorija, osim za vrijeme korištenja dnevnog odmora.</w:t>
      </w:r>
    </w:p>
    <w:p w14:paraId="4F59098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Udaljavanje radi hitnog i neodgodivog razloga službenici i namještenici moraju opravdati odmah po povratku. </w:t>
      </w:r>
    </w:p>
    <w:p w14:paraId="25D03EA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o nemogućnosti dolazaka na posao i razlozima spriječenosti dolazaka dužni su obavijestiti pročelnika Jedinstvenog upravnog odjela, odnosno načelnika Općine Šandrovac najkasnije u roku od 24 sata od njihovog nastanka, osim ako to nije moguće učiniti iz objektivnih razloga ili više sile, u kojem slučaju su obavješćivanje dužni izvršiti odmah po prestanku razloga koji su to onemogućili.</w:t>
      </w:r>
    </w:p>
    <w:p w14:paraId="40FFD9F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nemaju pravo na plaću za vrijeme neopravdane odsutnosti s rada.</w:t>
      </w:r>
    </w:p>
    <w:p w14:paraId="3258CD84" w14:textId="77777777" w:rsidR="00147059" w:rsidRPr="00147059" w:rsidRDefault="00147059" w:rsidP="00147059">
      <w:pPr>
        <w:ind w:firstLine="540"/>
        <w:jc w:val="both"/>
        <w:rPr>
          <w:rFonts w:ascii="Times New Roman" w:hAnsi="Times New Roman"/>
          <w:color w:val="000000"/>
          <w:sz w:val="24"/>
          <w:szCs w:val="24"/>
        </w:rPr>
      </w:pPr>
    </w:p>
    <w:p w14:paraId="13D10810" w14:textId="77777777" w:rsidR="00147059" w:rsidRPr="00147059" w:rsidRDefault="00147059" w:rsidP="00147059">
      <w:pPr>
        <w:ind w:firstLine="540"/>
        <w:jc w:val="both"/>
        <w:rPr>
          <w:rFonts w:ascii="Times New Roman" w:hAnsi="Times New Roman"/>
          <w:color w:val="000000"/>
          <w:sz w:val="24"/>
          <w:szCs w:val="24"/>
        </w:rPr>
      </w:pPr>
    </w:p>
    <w:p w14:paraId="552F0FC0" w14:textId="77777777" w:rsidR="00147059" w:rsidRPr="00147059" w:rsidRDefault="00147059" w:rsidP="00147059">
      <w:pPr>
        <w:ind w:firstLine="540"/>
        <w:jc w:val="both"/>
        <w:rPr>
          <w:rFonts w:ascii="Times New Roman" w:hAnsi="Times New Roman"/>
          <w:color w:val="000000"/>
          <w:sz w:val="24"/>
          <w:szCs w:val="24"/>
        </w:rPr>
      </w:pPr>
    </w:p>
    <w:p w14:paraId="097C0C99"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ODGOVORNOST ZA POVREDU SLUŽBENE DUŽNOSTI</w:t>
      </w:r>
    </w:p>
    <w:p w14:paraId="76FC06DF" w14:textId="77777777" w:rsidR="00147059" w:rsidRPr="00147059" w:rsidRDefault="00147059" w:rsidP="00147059">
      <w:pPr>
        <w:ind w:firstLine="540"/>
        <w:jc w:val="both"/>
        <w:rPr>
          <w:rFonts w:ascii="Times New Roman" w:hAnsi="Times New Roman"/>
          <w:color w:val="000000"/>
          <w:sz w:val="24"/>
          <w:szCs w:val="24"/>
        </w:rPr>
      </w:pPr>
    </w:p>
    <w:p w14:paraId="3DA0892E" w14:textId="77777777" w:rsidR="00147059" w:rsidRPr="00147059" w:rsidRDefault="00147059" w:rsidP="00147059">
      <w:pPr>
        <w:ind w:firstLine="540"/>
        <w:jc w:val="both"/>
        <w:rPr>
          <w:rFonts w:ascii="Times New Roman" w:hAnsi="Times New Roman"/>
          <w:color w:val="000000"/>
          <w:sz w:val="24"/>
          <w:szCs w:val="24"/>
        </w:rPr>
      </w:pPr>
    </w:p>
    <w:p w14:paraId="52BB8067"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21.</w:t>
      </w:r>
    </w:p>
    <w:p w14:paraId="7E39CF53" w14:textId="77777777" w:rsidR="00147059" w:rsidRPr="00147059" w:rsidRDefault="00147059" w:rsidP="00147059">
      <w:pPr>
        <w:ind w:left="540"/>
        <w:jc w:val="center"/>
        <w:rPr>
          <w:rFonts w:ascii="Times New Roman" w:hAnsi="Times New Roman"/>
          <w:color w:val="000000"/>
          <w:sz w:val="24"/>
          <w:szCs w:val="24"/>
        </w:rPr>
      </w:pPr>
    </w:p>
    <w:p w14:paraId="0AD3902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Službenici i namještenici odgovaraju za povrede službene dužnosti. </w:t>
      </w:r>
    </w:p>
    <w:p w14:paraId="714ECCE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Kaznena odgovornost ne isključuje odgovornost za povredu službene dužnosti, ako djelo koje je predmet kaznenog postupka ujedno predstavlja i povredu službene dužnosti.</w:t>
      </w:r>
    </w:p>
    <w:p w14:paraId="7717FA2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Oslobođenje od kaznene odgovornosti ne predstavlja oslobođenje od odgovornosti za povredu službene dužnosti, ako je izvršeno djelo ujedno i povreda službene dužnosti. </w:t>
      </w:r>
    </w:p>
    <w:p w14:paraId="6DE5BA82" w14:textId="77777777" w:rsidR="00147059" w:rsidRPr="00147059" w:rsidRDefault="00147059" w:rsidP="00147059">
      <w:pPr>
        <w:ind w:firstLine="540"/>
        <w:jc w:val="both"/>
        <w:rPr>
          <w:rFonts w:ascii="Times New Roman" w:hAnsi="Times New Roman"/>
          <w:color w:val="000000"/>
          <w:sz w:val="24"/>
          <w:szCs w:val="24"/>
        </w:rPr>
      </w:pPr>
      <w:r w:rsidRPr="00147059">
        <w:rPr>
          <w:rFonts w:ascii="Times New Roman" w:hAnsi="Times New Roman"/>
          <w:color w:val="000000"/>
          <w:sz w:val="24"/>
          <w:szCs w:val="24"/>
        </w:rPr>
        <w:t xml:space="preserve"> </w:t>
      </w:r>
    </w:p>
    <w:p w14:paraId="2130FA8D" w14:textId="77777777" w:rsidR="00147059" w:rsidRPr="00147059" w:rsidRDefault="00147059" w:rsidP="00147059">
      <w:pPr>
        <w:ind w:firstLine="540"/>
        <w:jc w:val="both"/>
        <w:rPr>
          <w:rFonts w:ascii="Times New Roman" w:hAnsi="Times New Roman"/>
          <w:color w:val="000000"/>
          <w:sz w:val="24"/>
          <w:szCs w:val="24"/>
        </w:rPr>
      </w:pPr>
    </w:p>
    <w:p w14:paraId="6F08A74C" w14:textId="77777777" w:rsidR="00147059" w:rsidRPr="00147059" w:rsidRDefault="00147059" w:rsidP="00147059">
      <w:pPr>
        <w:ind w:firstLine="540"/>
        <w:jc w:val="both"/>
        <w:rPr>
          <w:rFonts w:ascii="Times New Roman" w:hAnsi="Times New Roman"/>
          <w:color w:val="000000"/>
          <w:sz w:val="24"/>
          <w:szCs w:val="24"/>
        </w:rPr>
      </w:pPr>
    </w:p>
    <w:p w14:paraId="3A06F1AA"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22.</w:t>
      </w:r>
    </w:p>
    <w:p w14:paraId="3771E5B1" w14:textId="77777777" w:rsidR="00147059" w:rsidRPr="00147059" w:rsidRDefault="00147059" w:rsidP="00147059">
      <w:pPr>
        <w:ind w:left="540"/>
        <w:jc w:val="center"/>
        <w:rPr>
          <w:rFonts w:ascii="Times New Roman" w:hAnsi="Times New Roman"/>
          <w:color w:val="000000"/>
          <w:sz w:val="24"/>
          <w:szCs w:val="24"/>
        </w:rPr>
      </w:pPr>
    </w:p>
    <w:p w14:paraId="2785967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Povrede službene dužnosti mogu biti lake i teške. </w:t>
      </w:r>
    </w:p>
    <w:p w14:paraId="4AE9FA9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Teške povrede službene dužnosti propisuju se Zakonom, a lake povrede službene dužnosti propisane su Zakonom i ovim Pravilnikom.</w:t>
      </w:r>
    </w:p>
    <w:p w14:paraId="0D3E7461" w14:textId="77777777" w:rsidR="00147059" w:rsidRPr="00147059" w:rsidRDefault="00147059" w:rsidP="00147059">
      <w:pPr>
        <w:ind w:firstLine="540"/>
        <w:jc w:val="both"/>
        <w:rPr>
          <w:rFonts w:ascii="Times New Roman" w:hAnsi="Times New Roman"/>
          <w:color w:val="000000"/>
          <w:sz w:val="24"/>
          <w:szCs w:val="24"/>
        </w:rPr>
      </w:pPr>
    </w:p>
    <w:p w14:paraId="30036FB3" w14:textId="77777777" w:rsidR="00147059" w:rsidRPr="00147059" w:rsidRDefault="00147059" w:rsidP="00147059">
      <w:pPr>
        <w:ind w:firstLine="540"/>
        <w:jc w:val="both"/>
        <w:rPr>
          <w:rFonts w:ascii="Times New Roman" w:hAnsi="Times New Roman"/>
          <w:color w:val="000000"/>
          <w:sz w:val="24"/>
          <w:szCs w:val="24"/>
        </w:rPr>
      </w:pPr>
    </w:p>
    <w:p w14:paraId="0EE1044A"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23.</w:t>
      </w:r>
    </w:p>
    <w:p w14:paraId="696E51B0" w14:textId="77777777" w:rsidR="00147059" w:rsidRPr="00147059" w:rsidRDefault="00147059" w:rsidP="00147059">
      <w:pPr>
        <w:ind w:left="540"/>
        <w:jc w:val="center"/>
        <w:rPr>
          <w:rFonts w:ascii="Times New Roman" w:hAnsi="Times New Roman"/>
          <w:color w:val="000000"/>
          <w:sz w:val="24"/>
          <w:szCs w:val="24"/>
        </w:rPr>
      </w:pPr>
    </w:p>
    <w:p w14:paraId="4840BFBA" w14:textId="77777777" w:rsidR="00147059" w:rsidRPr="003A6FAE" w:rsidRDefault="00147059" w:rsidP="00147059">
      <w:pPr>
        <w:ind w:firstLine="708"/>
        <w:jc w:val="both"/>
        <w:rPr>
          <w:rFonts w:ascii="Times New Roman" w:hAnsi="Times New Roman"/>
          <w:color w:val="000000" w:themeColor="text1"/>
          <w:sz w:val="24"/>
          <w:szCs w:val="24"/>
        </w:rPr>
      </w:pPr>
      <w:r w:rsidRPr="003A6FAE">
        <w:rPr>
          <w:rFonts w:ascii="Times New Roman" w:hAnsi="Times New Roman"/>
          <w:color w:val="000000" w:themeColor="text1"/>
          <w:sz w:val="24"/>
          <w:szCs w:val="24"/>
        </w:rPr>
        <w:t>Lake povrede službene dužnosti su:</w:t>
      </w:r>
    </w:p>
    <w:p w14:paraId="770826E5" w14:textId="77777777" w:rsidR="00147059" w:rsidRPr="00147059" w:rsidRDefault="00147059" w:rsidP="00147059">
      <w:pPr>
        <w:ind w:firstLine="708"/>
        <w:jc w:val="both"/>
        <w:rPr>
          <w:rFonts w:ascii="Times New Roman" w:hAnsi="Times New Roman"/>
          <w:color w:val="000000"/>
          <w:sz w:val="24"/>
          <w:szCs w:val="24"/>
        </w:rPr>
      </w:pPr>
    </w:p>
    <w:p w14:paraId="0EC927B7"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t>učestalo kašnjenje na posao ili raniji odlazak s posla;</w:t>
      </w:r>
    </w:p>
    <w:p w14:paraId="56054928"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t>napuštanje radnih prostorija tijekom radnog vremena iz neopravdanog razloga i bez odobrenja;</w:t>
      </w:r>
    </w:p>
    <w:p w14:paraId="23D46DC8"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t>neuredno čuvanje spisa, podataka ili druge povjerene dokumentacije;</w:t>
      </w:r>
    </w:p>
    <w:p w14:paraId="27845ADD"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lastRenderedPageBreak/>
        <w:t>neopravdan izostanak s posla 1 dan, odnosno neobavješćivanje načelnika odnosno pročelnika Jedinstvenog upravnog odjela o spriječenosti dolaska na rad u roku 24 sata, bez opravdanih razloga;</w:t>
      </w:r>
    </w:p>
    <w:p w14:paraId="1B9E9585"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t>uznemiravanje ili spolno uznemiravanje službenika i namještenika;</w:t>
      </w:r>
    </w:p>
    <w:p w14:paraId="2DDAE2DD" w14:textId="77777777" w:rsidR="00147059" w:rsidRPr="00147059" w:rsidRDefault="00147059" w:rsidP="00147059">
      <w:pPr>
        <w:numPr>
          <w:ilvl w:val="0"/>
          <w:numId w:val="6"/>
        </w:numPr>
        <w:jc w:val="both"/>
        <w:rPr>
          <w:rFonts w:ascii="Times New Roman" w:hAnsi="Times New Roman"/>
          <w:color w:val="000000"/>
          <w:sz w:val="24"/>
          <w:szCs w:val="24"/>
        </w:rPr>
      </w:pPr>
      <w:r w:rsidRPr="00147059">
        <w:rPr>
          <w:rFonts w:ascii="Times New Roman" w:hAnsi="Times New Roman"/>
          <w:color w:val="000000"/>
          <w:sz w:val="24"/>
          <w:szCs w:val="24"/>
        </w:rPr>
        <w:t>drugi lakši oblici neurednog obavljanja službene dužnosti (smetanje drugih službenika u poslu, neprimjereni odnos prema drugim službenicima, nepristojan odnos prema strankama i sl.).</w:t>
      </w:r>
    </w:p>
    <w:p w14:paraId="413E0011" w14:textId="77777777" w:rsidR="00147059" w:rsidRPr="00147059" w:rsidRDefault="00147059" w:rsidP="00147059">
      <w:pPr>
        <w:jc w:val="both"/>
        <w:rPr>
          <w:rFonts w:ascii="Times New Roman" w:hAnsi="Times New Roman"/>
          <w:color w:val="000000"/>
          <w:sz w:val="24"/>
          <w:szCs w:val="24"/>
        </w:rPr>
      </w:pPr>
    </w:p>
    <w:p w14:paraId="0295667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24.</w:t>
      </w:r>
    </w:p>
    <w:p w14:paraId="3888B85A" w14:textId="77777777" w:rsidR="00147059" w:rsidRPr="00147059" w:rsidRDefault="00147059" w:rsidP="00147059">
      <w:pPr>
        <w:ind w:left="540"/>
        <w:jc w:val="center"/>
        <w:rPr>
          <w:rFonts w:ascii="Times New Roman" w:hAnsi="Times New Roman"/>
          <w:color w:val="000000"/>
          <w:sz w:val="24"/>
          <w:szCs w:val="24"/>
        </w:rPr>
      </w:pPr>
    </w:p>
    <w:p w14:paraId="7015155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Teške povrede službene dužnosti su:</w:t>
      </w:r>
    </w:p>
    <w:p w14:paraId="73E151E5" w14:textId="77777777" w:rsidR="00147059" w:rsidRPr="00147059" w:rsidRDefault="00147059" w:rsidP="00147059">
      <w:pPr>
        <w:ind w:firstLine="708"/>
        <w:jc w:val="both"/>
        <w:rPr>
          <w:rFonts w:ascii="Times New Roman" w:hAnsi="Times New Roman"/>
          <w:color w:val="000000"/>
          <w:sz w:val="24"/>
          <w:szCs w:val="24"/>
        </w:rPr>
      </w:pPr>
    </w:p>
    <w:p w14:paraId="260FB88D"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neizvršavanje, nesavjesno, nemarno i nepravodobno izvršavanje službene dužnosti;</w:t>
      </w:r>
    </w:p>
    <w:p w14:paraId="4427C487"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nezakoniti rad, te propuštanje poduzimanje mjera ili radnji na koje je službenik ovlašten radi sprječavanja zakonitosti;</w:t>
      </w:r>
    </w:p>
    <w:p w14:paraId="44AB3793"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davanja netočnih podataka kojima se utječe na donošenje odluka ili nastup štetnih posljedica;</w:t>
      </w:r>
    </w:p>
    <w:p w14:paraId="777FD5A5"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 xml:space="preserve"> zlouporaba položaja ili prekoračenje ovlasti;</w:t>
      </w:r>
    </w:p>
    <w:p w14:paraId="7E341393"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odbijanje izvršavanja zadaća, ako za to ne postoje opravdani razlozi;</w:t>
      </w:r>
    </w:p>
    <w:p w14:paraId="2EDFD954"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neovlaštena posluga sredstvima povjerenima za izvršavanje poslova;</w:t>
      </w:r>
    </w:p>
    <w:p w14:paraId="5CA126C8"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uništenje, otuđenje ili činjenje dostupnim podataka, u vezi s obavljanjem službe, s utvrđenim stupnjem tajnosti u skladu s posebnim Zakonom;</w:t>
      </w:r>
    </w:p>
    <w:p w14:paraId="2D59BA7F"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obavljanje djelatnosti koje su u suprotnosti sa poslovima radnog mjesta ili bez prethodnog odobrenja pročelnika jedinstvenog upravnog odjela odnosno općinskog načelnika;</w:t>
      </w:r>
    </w:p>
    <w:p w14:paraId="66546CEE"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onemogućavanje građana ili pravnih osoba u ostvarivanju prava na podnošenje zahtjeva, žalbi, prigovora i predstavki ili u ostvarivanju drugih zakonskih prava;</w:t>
      </w:r>
    </w:p>
    <w:p w14:paraId="4FE3DBA6"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nedolično ponašanje koje nanosi štetu ugledu službe;</w:t>
      </w:r>
    </w:p>
    <w:p w14:paraId="736E4C70"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neopravdano izostajanje s posla od 2-4 dana uzastopno;</w:t>
      </w:r>
    </w:p>
    <w:p w14:paraId="69775C6C"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uporaba nevjerodostojne isprave u cilju ostvarivanja prava u vezi sa službom;</w:t>
      </w:r>
    </w:p>
    <w:p w14:paraId="23217F44"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uzrokovanje veće materijalne štete u službi ili u vezi sa službom namjerni ili iz krajnje nepažnje;</w:t>
      </w:r>
    </w:p>
    <w:p w14:paraId="571C19FC"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ograničavanje ili uskraćivanje prava utvrđenih Zakonom o službenicima i namještenicima u lokalnoj i područnoj (regionalnoj) samoupravi, službeniku, koji odgovornim osobama ili nadležnim tijelima prijavi sumnje na korupciju ili zlostavljanje službenika;</w:t>
      </w:r>
    </w:p>
    <w:p w14:paraId="6C1DC0EB" w14:textId="77777777" w:rsidR="00147059" w:rsidRPr="00147059" w:rsidRDefault="00147059" w:rsidP="00147059">
      <w:pPr>
        <w:numPr>
          <w:ilvl w:val="0"/>
          <w:numId w:val="7"/>
        </w:numPr>
        <w:jc w:val="both"/>
        <w:rPr>
          <w:rFonts w:ascii="Times New Roman" w:hAnsi="Times New Roman"/>
          <w:color w:val="000000"/>
          <w:sz w:val="24"/>
          <w:szCs w:val="24"/>
        </w:rPr>
      </w:pPr>
      <w:r w:rsidRPr="00147059">
        <w:rPr>
          <w:rFonts w:ascii="Times New Roman" w:hAnsi="Times New Roman"/>
          <w:color w:val="000000"/>
          <w:sz w:val="24"/>
          <w:szCs w:val="24"/>
        </w:rPr>
        <w:t>druge teške povrede službene dužnosti propisane posebnim zakonom.</w:t>
      </w:r>
    </w:p>
    <w:p w14:paraId="4C7EF88C" w14:textId="77777777" w:rsidR="00147059" w:rsidRPr="00147059" w:rsidRDefault="00147059" w:rsidP="00147059">
      <w:pPr>
        <w:jc w:val="both"/>
        <w:rPr>
          <w:rFonts w:ascii="Times New Roman" w:hAnsi="Times New Roman"/>
          <w:color w:val="000000"/>
          <w:sz w:val="24"/>
          <w:szCs w:val="24"/>
        </w:rPr>
      </w:pPr>
    </w:p>
    <w:p w14:paraId="3E11F265" w14:textId="77777777" w:rsidR="00147059" w:rsidRPr="00147059" w:rsidRDefault="00147059" w:rsidP="00147059">
      <w:pPr>
        <w:jc w:val="both"/>
        <w:rPr>
          <w:rFonts w:ascii="Times New Roman" w:hAnsi="Times New Roman"/>
          <w:color w:val="000000"/>
          <w:sz w:val="24"/>
          <w:szCs w:val="24"/>
        </w:rPr>
      </w:pPr>
    </w:p>
    <w:p w14:paraId="518CD6DF"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25.</w:t>
      </w:r>
    </w:p>
    <w:p w14:paraId="231BFC1C" w14:textId="77777777" w:rsidR="00147059" w:rsidRPr="00147059" w:rsidRDefault="00147059" w:rsidP="00147059">
      <w:pPr>
        <w:ind w:left="540"/>
        <w:jc w:val="center"/>
        <w:rPr>
          <w:rFonts w:ascii="Times New Roman" w:hAnsi="Times New Roman"/>
          <w:color w:val="000000"/>
          <w:sz w:val="24"/>
          <w:szCs w:val="24"/>
        </w:rPr>
      </w:pPr>
    </w:p>
    <w:p w14:paraId="03A3828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 lakim povredama službene dužnosti u prvom stupnju odlučuje pročelnik Jedinstvenog upravnog odjela, a u drugom stupnju nadležni službenički sud.</w:t>
      </w:r>
    </w:p>
    <w:p w14:paraId="32D281E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 lakim povredama službene dužnosti pročelnika Jedinstvenog upravnog odjela u prvom stupnju odlučuje načelnik Općine Šandrovac.</w:t>
      </w:r>
    </w:p>
    <w:p w14:paraId="50CD679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 teškim povredama službene dužnosti u prvom stupnju odlučuje službenički sud, a u drugom stupnju viši službenički sud, ustrojen za državne službenike.</w:t>
      </w:r>
    </w:p>
    <w:p w14:paraId="730CA176" w14:textId="77777777" w:rsidR="00147059" w:rsidRPr="00147059" w:rsidRDefault="00147059" w:rsidP="00147059">
      <w:pPr>
        <w:ind w:firstLine="540"/>
        <w:jc w:val="both"/>
        <w:rPr>
          <w:rFonts w:ascii="Times New Roman" w:hAnsi="Times New Roman"/>
          <w:color w:val="000000"/>
          <w:sz w:val="24"/>
          <w:szCs w:val="24"/>
        </w:rPr>
      </w:pPr>
    </w:p>
    <w:p w14:paraId="469B2B3F" w14:textId="77777777" w:rsidR="00147059" w:rsidRPr="00147059" w:rsidRDefault="00147059" w:rsidP="00147059">
      <w:pPr>
        <w:ind w:firstLine="540"/>
        <w:jc w:val="both"/>
        <w:rPr>
          <w:rFonts w:ascii="Times New Roman" w:hAnsi="Times New Roman"/>
          <w:color w:val="000000"/>
          <w:sz w:val="24"/>
          <w:szCs w:val="24"/>
        </w:rPr>
      </w:pPr>
    </w:p>
    <w:p w14:paraId="49D6E1A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26.</w:t>
      </w:r>
    </w:p>
    <w:p w14:paraId="539AE435" w14:textId="77777777" w:rsidR="00147059" w:rsidRPr="00147059" w:rsidRDefault="00147059" w:rsidP="00147059">
      <w:pPr>
        <w:ind w:left="540"/>
        <w:jc w:val="center"/>
        <w:rPr>
          <w:rFonts w:ascii="Times New Roman" w:hAnsi="Times New Roman"/>
          <w:color w:val="000000"/>
          <w:sz w:val="24"/>
          <w:szCs w:val="24"/>
        </w:rPr>
      </w:pPr>
    </w:p>
    <w:p w14:paraId="7831B5B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Postupak zbog lake povrede službene dužnosti pokreće zaključkom pročelnik Jedinstvenog upravnog odjela.</w:t>
      </w:r>
    </w:p>
    <w:p w14:paraId="2615465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Postupak zbog teške povrede službene dužnosti pokreće pročelnik Jedinstvenog upravnog odjela danom predaje zahtjeva za pokretanje postupka nadležnom službeničkom sudu.</w:t>
      </w:r>
    </w:p>
    <w:p w14:paraId="193819B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Postupak zbog povrede službeničke dužnosti protiv pročelnika Jedinstvenog upravnog odjela pokreće načelnik Općine Šandrovac.</w:t>
      </w:r>
    </w:p>
    <w:p w14:paraId="183EB44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Zahtjev za pokretanje postupka zbog teške povrede službene dužnosti dostavlja se službeniku, koji može podnijeti odgovor na zahtjev u roku 8 dana od dana primitka zahtjeva.</w:t>
      </w:r>
    </w:p>
    <w:p w14:paraId="3897EABB" w14:textId="77777777" w:rsidR="00147059" w:rsidRPr="00147059" w:rsidRDefault="00147059" w:rsidP="00147059">
      <w:pPr>
        <w:ind w:firstLine="708"/>
        <w:jc w:val="both"/>
        <w:rPr>
          <w:rFonts w:ascii="Times New Roman" w:hAnsi="Times New Roman"/>
          <w:color w:val="000000"/>
          <w:sz w:val="24"/>
          <w:szCs w:val="24"/>
        </w:rPr>
      </w:pPr>
    </w:p>
    <w:p w14:paraId="3714CBF8" w14:textId="77777777" w:rsidR="00147059" w:rsidRPr="00147059" w:rsidRDefault="00147059" w:rsidP="00147059">
      <w:pPr>
        <w:ind w:firstLine="708"/>
        <w:jc w:val="both"/>
        <w:rPr>
          <w:rFonts w:ascii="Times New Roman" w:hAnsi="Times New Roman"/>
          <w:color w:val="000000"/>
          <w:sz w:val="24"/>
          <w:szCs w:val="24"/>
        </w:rPr>
      </w:pPr>
    </w:p>
    <w:p w14:paraId="33E1C03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27.</w:t>
      </w:r>
    </w:p>
    <w:p w14:paraId="7698A126" w14:textId="77777777" w:rsidR="00147059" w:rsidRPr="00147059" w:rsidRDefault="00147059" w:rsidP="00147059">
      <w:pPr>
        <w:ind w:left="540"/>
        <w:jc w:val="center"/>
        <w:rPr>
          <w:rFonts w:ascii="Times New Roman" w:hAnsi="Times New Roman"/>
          <w:color w:val="000000"/>
          <w:sz w:val="24"/>
          <w:szCs w:val="24"/>
        </w:rPr>
      </w:pPr>
    </w:p>
    <w:p w14:paraId="586B297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lake povrede službene dužnosti mogu se izreći sljedeće kazne:</w:t>
      </w:r>
    </w:p>
    <w:p w14:paraId="22227B0C" w14:textId="77777777" w:rsidR="00147059" w:rsidRPr="00147059" w:rsidRDefault="00147059" w:rsidP="00147059">
      <w:pPr>
        <w:ind w:firstLine="708"/>
        <w:jc w:val="both"/>
        <w:rPr>
          <w:rFonts w:ascii="Times New Roman" w:hAnsi="Times New Roman"/>
          <w:color w:val="000000"/>
          <w:sz w:val="24"/>
          <w:szCs w:val="24"/>
        </w:rPr>
      </w:pPr>
    </w:p>
    <w:p w14:paraId="1FD73368" w14:textId="77777777" w:rsidR="00147059" w:rsidRPr="00147059" w:rsidRDefault="00147059" w:rsidP="00147059">
      <w:pPr>
        <w:numPr>
          <w:ilvl w:val="0"/>
          <w:numId w:val="8"/>
        </w:numPr>
        <w:jc w:val="both"/>
        <w:rPr>
          <w:rFonts w:ascii="Times New Roman" w:hAnsi="Times New Roman"/>
          <w:color w:val="000000"/>
          <w:sz w:val="24"/>
          <w:szCs w:val="24"/>
        </w:rPr>
      </w:pPr>
      <w:r w:rsidRPr="00147059">
        <w:rPr>
          <w:rFonts w:ascii="Times New Roman" w:hAnsi="Times New Roman"/>
          <w:color w:val="000000"/>
          <w:sz w:val="24"/>
          <w:szCs w:val="24"/>
        </w:rPr>
        <w:t>opomena;</w:t>
      </w:r>
    </w:p>
    <w:p w14:paraId="1DDBF187" w14:textId="77777777" w:rsidR="00147059" w:rsidRPr="00147059" w:rsidRDefault="00147059" w:rsidP="00147059">
      <w:pPr>
        <w:numPr>
          <w:ilvl w:val="0"/>
          <w:numId w:val="8"/>
        </w:numPr>
        <w:jc w:val="both"/>
        <w:rPr>
          <w:rFonts w:ascii="Times New Roman" w:hAnsi="Times New Roman"/>
          <w:color w:val="000000"/>
          <w:sz w:val="24"/>
          <w:szCs w:val="24"/>
        </w:rPr>
      </w:pPr>
      <w:r w:rsidRPr="00147059">
        <w:rPr>
          <w:rFonts w:ascii="Times New Roman" w:hAnsi="Times New Roman"/>
          <w:color w:val="000000"/>
          <w:sz w:val="24"/>
          <w:szCs w:val="24"/>
        </w:rPr>
        <w:t>javna opomena (objavljuje se na oglasnoj ploči Općine Šandrovac);</w:t>
      </w:r>
    </w:p>
    <w:p w14:paraId="19CD8C3B" w14:textId="77777777" w:rsidR="00147059" w:rsidRPr="00147059" w:rsidRDefault="00147059" w:rsidP="00147059">
      <w:pPr>
        <w:numPr>
          <w:ilvl w:val="0"/>
          <w:numId w:val="8"/>
        </w:numPr>
        <w:jc w:val="both"/>
        <w:rPr>
          <w:rFonts w:ascii="Times New Roman" w:hAnsi="Times New Roman"/>
          <w:color w:val="000000"/>
          <w:sz w:val="24"/>
          <w:szCs w:val="24"/>
        </w:rPr>
      </w:pPr>
      <w:r w:rsidRPr="00147059">
        <w:rPr>
          <w:rFonts w:ascii="Times New Roman" w:hAnsi="Times New Roman"/>
          <w:color w:val="000000"/>
          <w:sz w:val="24"/>
          <w:szCs w:val="24"/>
        </w:rPr>
        <w:t>novčana kazna u visini od 10% plaće službenika isplaćene u mjesecu kada je kazna izrečena;</w:t>
      </w:r>
    </w:p>
    <w:p w14:paraId="7D897225" w14:textId="77777777" w:rsidR="00147059" w:rsidRPr="00147059" w:rsidRDefault="00147059" w:rsidP="00147059">
      <w:pPr>
        <w:ind w:firstLine="708"/>
        <w:jc w:val="both"/>
        <w:rPr>
          <w:rFonts w:ascii="Times New Roman" w:hAnsi="Times New Roman"/>
          <w:color w:val="000000"/>
          <w:sz w:val="24"/>
          <w:szCs w:val="24"/>
        </w:rPr>
      </w:pPr>
    </w:p>
    <w:p w14:paraId="1CECF6EC" w14:textId="77777777" w:rsidR="00147059" w:rsidRPr="00147059" w:rsidRDefault="00147059" w:rsidP="00147059">
      <w:pPr>
        <w:ind w:firstLine="708"/>
        <w:jc w:val="both"/>
        <w:rPr>
          <w:rFonts w:ascii="Times New Roman" w:hAnsi="Times New Roman"/>
          <w:color w:val="000000"/>
          <w:sz w:val="24"/>
          <w:szCs w:val="24"/>
        </w:rPr>
      </w:pPr>
    </w:p>
    <w:p w14:paraId="49C96A6A"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28.</w:t>
      </w:r>
    </w:p>
    <w:p w14:paraId="4F044491" w14:textId="77777777" w:rsidR="00147059" w:rsidRPr="00147059" w:rsidRDefault="00147059" w:rsidP="00147059">
      <w:pPr>
        <w:jc w:val="both"/>
        <w:rPr>
          <w:rFonts w:ascii="Times New Roman" w:hAnsi="Times New Roman"/>
          <w:color w:val="000000"/>
          <w:sz w:val="24"/>
          <w:szCs w:val="24"/>
        </w:rPr>
      </w:pPr>
    </w:p>
    <w:p w14:paraId="71C7434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Kazne izrečene u postupku zbog povrede službene dužnosti izvršava pročelnik Jedinstvenog upravnog odjela.</w:t>
      </w:r>
    </w:p>
    <w:p w14:paraId="046C8AA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Kaznu izrečenu pročelniku Jedinstvenog upravnog odjela izvršava načelnik Općine Šandrovac.</w:t>
      </w:r>
    </w:p>
    <w:p w14:paraId="5310FC2B" w14:textId="77777777" w:rsidR="00147059" w:rsidRPr="00147059" w:rsidRDefault="00147059" w:rsidP="00147059">
      <w:pPr>
        <w:ind w:firstLine="540"/>
        <w:jc w:val="both"/>
        <w:rPr>
          <w:rFonts w:ascii="Times New Roman" w:hAnsi="Times New Roman"/>
          <w:color w:val="000000"/>
          <w:sz w:val="24"/>
          <w:szCs w:val="24"/>
        </w:rPr>
      </w:pPr>
    </w:p>
    <w:p w14:paraId="4DA6D7FC" w14:textId="77777777" w:rsidR="00147059" w:rsidRPr="00147059" w:rsidRDefault="00147059" w:rsidP="00147059">
      <w:pPr>
        <w:ind w:firstLine="540"/>
        <w:jc w:val="both"/>
        <w:rPr>
          <w:rFonts w:ascii="Times New Roman" w:hAnsi="Times New Roman"/>
          <w:color w:val="000000"/>
          <w:sz w:val="24"/>
          <w:szCs w:val="24"/>
        </w:rPr>
      </w:pPr>
    </w:p>
    <w:p w14:paraId="14B8BAA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29.</w:t>
      </w:r>
    </w:p>
    <w:p w14:paraId="0DDCBBC3" w14:textId="77777777" w:rsidR="00147059" w:rsidRPr="00147059" w:rsidRDefault="00147059" w:rsidP="00147059">
      <w:pPr>
        <w:ind w:left="540"/>
        <w:jc w:val="center"/>
        <w:rPr>
          <w:rFonts w:ascii="Times New Roman" w:hAnsi="Times New Roman"/>
          <w:color w:val="000000"/>
          <w:sz w:val="24"/>
          <w:szCs w:val="24"/>
        </w:rPr>
      </w:pPr>
    </w:p>
    <w:p w14:paraId="681BD25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se rješenjem mogu udaljiti iz službe, ako je protiv njih pokrenut kazneni postupak ili postupak zbog teške povrede službene dužnosti, a povreda je takve prirode da bi ostanak u službi dok traje taj postupak, mogao štetiti interesima</w:t>
      </w:r>
      <w:r w:rsidRPr="00147059">
        <w:rPr>
          <w:rFonts w:ascii="Times New Roman" w:hAnsi="Times New Roman"/>
          <w:strike/>
          <w:color w:val="000000"/>
          <w:sz w:val="24"/>
          <w:szCs w:val="24"/>
        </w:rPr>
        <w:t xml:space="preserve"> te</w:t>
      </w:r>
      <w:r w:rsidRPr="00147059">
        <w:rPr>
          <w:rFonts w:ascii="Times New Roman" w:hAnsi="Times New Roman"/>
          <w:color w:val="000000"/>
          <w:sz w:val="24"/>
          <w:szCs w:val="24"/>
        </w:rPr>
        <w:t xml:space="preserve"> službe.</w:t>
      </w:r>
    </w:p>
    <w:p w14:paraId="0E60939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Obvezno se udaljavaju iz službe službenici i namještenici protiv kojih je pokrenut kazneni postupak ili postupak zbog teške povrede službene dužnosti zbog dijela s obilježjima korupcije.</w:t>
      </w:r>
    </w:p>
    <w:p w14:paraId="2A0BE99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Smatra se da je udaljen iz službe službenik protiv kojeg je pokrenut istražni postupak i određen pritvor, o čemu se donosi rješenje.</w:t>
      </w:r>
    </w:p>
    <w:p w14:paraId="260D33D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Udaljenje iz službe traje do okončanja kaznenog postupka ili postupka zbog teške povrede službene dužnosti, odnosno u slučaju iz prethodnog stavka ovog članka do isteka pritvora.</w:t>
      </w:r>
    </w:p>
    <w:p w14:paraId="638AFE8C" w14:textId="3F91AD19" w:rsidR="00147059" w:rsidRDefault="00147059" w:rsidP="00147059">
      <w:pPr>
        <w:ind w:firstLine="540"/>
        <w:jc w:val="both"/>
        <w:rPr>
          <w:rFonts w:ascii="Times New Roman" w:hAnsi="Times New Roman"/>
          <w:color w:val="000000"/>
          <w:sz w:val="24"/>
          <w:szCs w:val="24"/>
        </w:rPr>
      </w:pPr>
    </w:p>
    <w:p w14:paraId="52AA7C7C" w14:textId="71768A2B" w:rsidR="00147059" w:rsidRDefault="00147059" w:rsidP="00147059">
      <w:pPr>
        <w:ind w:firstLine="540"/>
        <w:jc w:val="both"/>
        <w:rPr>
          <w:rFonts w:ascii="Times New Roman" w:hAnsi="Times New Roman"/>
          <w:color w:val="000000"/>
          <w:sz w:val="24"/>
          <w:szCs w:val="24"/>
        </w:rPr>
      </w:pPr>
    </w:p>
    <w:p w14:paraId="6B9F8DC0" w14:textId="77777777" w:rsidR="00147059" w:rsidRPr="00147059" w:rsidRDefault="00147059" w:rsidP="00147059">
      <w:pPr>
        <w:ind w:firstLine="540"/>
        <w:jc w:val="both"/>
        <w:rPr>
          <w:rFonts w:ascii="Times New Roman" w:hAnsi="Times New Roman"/>
          <w:color w:val="000000"/>
          <w:sz w:val="24"/>
          <w:szCs w:val="24"/>
        </w:rPr>
      </w:pPr>
    </w:p>
    <w:p w14:paraId="66541E38" w14:textId="77777777" w:rsidR="00147059" w:rsidRPr="00147059" w:rsidRDefault="00147059" w:rsidP="00147059">
      <w:pPr>
        <w:ind w:firstLine="540"/>
        <w:jc w:val="both"/>
        <w:rPr>
          <w:rFonts w:ascii="Times New Roman" w:hAnsi="Times New Roman"/>
          <w:color w:val="000000"/>
          <w:sz w:val="24"/>
          <w:szCs w:val="24"/>
        </w:rPr>
      </w:pPr>
    </w:p>
    <w:p w14:paraId="4418309F"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30.</w:t>
      </w:r>
    </w:p>
    <w:p w14:paraId="6F0E1B47" w14:textId="77777777" w:rsidR="00147059" w:rsidRPr="00147059" w:rsidRDefault="00147059" w:rsidP="00147059">
      <w:pPr>
        <w:ind w:left="540"/>
        <w:jc w:val="center"/>
        <w:rPr>
          <w:rFonts w:ascii="Times New Roman" w:hAnsi="Times New Roman"/>
          <w:color w:val="000000"/>
          <w:sz w:val="24"/>
          <w:szCs w:val="24"/>
        </w:rPr>
      </w:pPr>
    </w:p>
    <w:p w14:paraId="0B3952A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vrijeme udaljenja iz službe službenicima i namještenicima pripada pravo naknade plaće u visini od 60 %, a ako uzdržava obitelj 80 %  plaće isplaćene u mjesecu koji je prethodio udaljenu iz službe.</w:t>
      </w:r>
    </w:p>
    <w:p w14:paraId="3123AA4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Službenicima i namještenicima pripada puna plaća od dana povratka na rad.</w:t>
      </w:r>
    </w:p>
    <w:p w14:paraId="4047493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Službenicima i namještenicima se vraća obustavljeni dio plaće od prvog dana udaljenja s rada u slučajevima:</w:t>
      </w:r>
    </w:p>
    <w:p w14:paraId="09CFC4E1" w14:textId="77777777" w:rsidR="00147059" w:rsidRPr="00147059" w:rsidRDefault="00147059" w:rsidP="00147059">
      <w:pPr>
        <w:ind w:firstLine="708"/>
        <w:jc w:val="both"/>
        <w:rPr>
          <w:rFonts w:ascii="Times New Roman" w:hAnsi="Times New Roman"/>
          <w:color w:val="000000"/>
          <w:sz w:val="24"/>
          <w:szCs w:val="24"/>
        </w:rPr>
      </w:pPr>
    </w:p>
    <w:p w14:paraId="02C0AAAF" w14:textId="77777777" w:rsidR="00147059" w:rsidRPr="00147059" w:rsidRDefault="00147059" w:rsidP="00147059">
      <w:pPr>
        <w:numPr>
          <w:ilvl w:val="0"/>
          <w:numId w:val="9"/>
        </w:numPr>
        <w:jc w:val="both"/>
        <w:rPr>
          <w:rFonts w:ascii="Times New Roman" w:hAnsi="Times New Roman"/>
          <w:color w:val="000000"/>
          <w:sz w:val="24"/>
          <w:szCs w:val="24"/>
        </w:rPr>
      </w:pPr>
      <w:r w:rsidRPr="00147059">
        <w:rPr>
          <w:rFonts w:ascii="Times New Roman" w:hAnsi="Times New Roman"/>
          <w:color w:val="000000"/>
          <w:sz w:val="24"/>
          <w:szCs w:val="24"/>
        </w:rPr>
        <w:t>ako službenički sud uvaži njegovu žalbu protiv Rješenja o udaljenju iz službe;</w:t>
      </w:r>
    </w:p>
    <w:p w14:paraId="34609EDE" w14:textId="77777777" w:rsidR="00147059" w:rsidRPr="00147059" w:rsidRDefault="00147059" w:rsidP="00147059">
      <w:pPr>
        <w:numPr>
          <w:ilvl w:val="0"/>
          <w:numId w:val="9"/>
        </w:numPr>
        <w:jc w:val="both"/>
        <w:rPr>
          <w:rFonts w:ascii="Times New Roman" w:hAnsi="Times New Roman"/>
          <w:color w:val="000000"/>
          <w:sz w:val="24"/>
          <w:szCs w:val="24"/>
        </w:rPr>
      </w:pPr>
      <w:r w:rsidRPr="00147059">
        <w:rPr>
          <w:rFonts w:ascii="Times New Roman" w:hAnsi="Times New Roman"/>
          <w:color w:val="000000"/>
          <w:sz w:val="24"/>
          <w:szCs w:val="24"/>
        </w:rPr>
        <w:t>ako je pravomoćnom odlukom u kaznenom, odnosno postupku zbog teške povrede službene dužnosti oslobođen od odgovornosti;</w:t>
      </w:r>
    </w:p>
    <w:p w14:paraId="79BB7354" w14:textId="77777777" w:rsidR="00147059" w:rsidRPr="00147059" w:rsidRDefault="00147059" w:rsidP="00147059">
      <w:pPr>
        <w:numPr>
          <w:ilvl w:val="0"/>
          <w:numId w:val="9"/>
        </w:numPr>
        <w:jc w:val="both"/>
        <w:rPr>
          <w:rFonts w:ascii="Times New Roman" w:hAnsi="Times New Roman"/>
          <w:color w:val="000000"/>
          <w:sz w:val="24"/>
          <w:szCs w:val="24"/>
        </w:rPr>
      </w:pPr>
      <w:r w:rsidRPr="00147059">
        <w:rPr>
          <w:rFonts w:ascii="Times New Roman" w:hAnsi="Times New Roman"/>
          <w:color w:val="000000"/>
          <w:sz w:val="24"/>
          <w:szCs w:val="24"/>
        </w:rPr>
        <w:t>ako je pravomoćnom odlukom obustavljen kazneni postupak, odnosno postupak zbog teške povrede službene dužnosti;</w:t>
      </w:r>
    </w:p>
    <w:p w14:paraId="274455B4" w14:textId="77777777" w:rsidR="00147059" w:rsidRPr="00147059" w:rsidRDefault="00147059" w:rsidP="00147059">
      <w:pPr>
        <w:jc w:val="both"/>
        <w:rPr>
          <w:rFonts w:ascii="Times New Roman" w:hAnsi="Times New Roman"/>
          <w:color w:val="000000"/>
          <w:sz w:val="24"/>
          <w:szCs w:val="24"/>
        </w:rPr>
      </w:pPr>
    </w:p>
    <w:p w14:paraId="03989B5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vrijeme izdržavanja kazne zatvora do 6 mjeseci službeniku i namješteniku miruju prava iz radnog odnosa, što se utvrđuje rješenjem koje se donosi u roku 15 dana od dana nastupanja okolnosti koje predstavljaju razlog za mirovanje tih prava.</w:t>
      </w:r>
    </w:p>
    <w:p w14:paraId="108CB80B" w14:textId="77777777" w:rsidR="00147059" w:rsidRPr="00147059" w:rsidRDefault="00147059" w:rsidP="00147059">
      <w:pPr>
        <w:ind w:firstLine="540"/>
        <w:jc w:val="both"/>
        <w:rPr>
          <w:rFonts w:ascii="Times New Roman" w:hAnsi="Times New Roman"/>
          <w:color w:val="000000"/>
          <w:sz w:val="24"/>
          <w:szCs w:val="24"/>
        </w:rPr>
      </w:pPr>
    </w:p>
    <w:p w14:paraId="017D4A81" w14:textId="77777777" w:rsidR="00147059" w:rsidRPr="00147059" w:rsidRDefault="00147059" w:rsidP="00147059">
      <w:pPr>
        <w:ind w:firstLine="540"/>
        <w:jc w:val="both"/>
        <w:rPr>
          <w:rFonts w:ascii="Times New Roman" w:hAnsi="Times New Roman"/>
          <w:color w:val="000000"/>
          <w:sz w:val="24"/>
          <w:szCs w:val="24"/>
        </w:rPr>
      </w:pPr>
    </w:p>
    <w:p w14:paraId="3E9FD56F" w14:textId="77777777" w:rsidR="00147059" w:rsidRPr="00147059" w:rsidRDefault="00147059" w:rsidP="00147059">
      <w:pPr>
        <w:ind w:firstLine="540"/>
        <w:jc w:val="both"/>
        <w:rPr>
          <w:rFonts w:ascii="Times New Roman" w:hAnsi="Times New Roman"/>
          <w:color w:val="000000"/>
          <w:sz w:val="24"/>
          <w:szCs w:val="24"/>
        </w:rPr>
      </w:pPr>
    </w:p>
    <w:p w14:paraId="14CBE15D"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ODGOVORNOST ZA ŠTETU</w:t>
      </w:r>
    </w:p>
    <w:p w14:paraId="6C916A26" w14:textId="77777777" w:rsidR="00147059" w:rsidRPr="00147059" w:rsidRDefault="00147059" w:rsidP="00147059">
      <w:pPr>
        <w:jc w:val="both"/>
        <w:rPr>
          <w:rFonts w:ascii="Times New Roman" w:hAnsi="Times New Roman"/>
          <w:color w:val="000000"/>
          <w:sz w:val="24"/>
          <w:szCs w:val="24"/>
        </w:rPr>
      </w:pPr>
    </w:p>
    <w:p w14:paraId="21A22AF1" w14:textId="77777777" w:rsidR="00147059" w:rsidRPr="00147059" w:rsidRDefault="00147059" w:rsidP="00147059">
      <w:pPr>
        <w:jc w:val="both"/>
        <w:rPr>
          <w:rFonts w:ascii="Times New Roman" w:hAnsi="Times New Roman"/>
          <w:color w:val="000000"/>
          <w:sz w:val="24"/>
          <w:szCs w:val="24"/>
        </w:rPr>
      </w:pPr>
    </w:p>
    <w:p w14:paraId="6556323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31.</w:t>
      </w:r>
    </w:p>
    <w:p w14:paraId="36D08F6B" w14:textId="77777777" w:rsidR="00147059" w:rsidRPr="00147059" w:rsidRDefault="00147059" w:rsidP="00147059">
      <w:pPr>
        <w:ind w:left="540"/>
        <w:jc w:val="center"/>
        <w:rPr>
          <w:rFonts w:ascii="Times New Roman" w:hAnsi="Times New Roman"/>
          <w:color w:val="000000"/>
          <w:sz w:val="24"/>
          <w:szCs w:val="24"/>
        </w:rPr>
      </w:pPr>
    </w:p>
    <w:p w14:paraId="7A1ABAE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i namještenik je dužan naknaditi štetu koju namjerno ili iz krajnje nepažnje nanese Općini Šandrovac.</w:t>
      </w:r>
    </w:p>
    <w:p w14:paraId="6E80671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Nastanak štete, njezinu visinu i okolnosti pod kojima je nastala utvrđuje pročelnik Jedinstvenog upravnog odjela, rješenjem koje nije upravni akt.</w:t>
      </w:r>
    </w:p>
    <w:p w14:paraId="4EFFA1E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Nastanak štete koju prouzroči pročelnik Jedinstvenog upravnog odjela, njezinu visinu i okolnosti pod kojima je nastala utvrđuje načelnik Općine Šandrovac, rješenjem koje nije upravni akt.</w:t>
      </w:r>
    </w:p>
    <w:p w14:paraId="3FF36FA4" w14:textId="77777777" w:rsidR="00147059" w:rsidRPr="00147059" w:rsidRDefault="00147059" w:rsidP="00147059">
      <w:pPr>
        <w:jc w:val="both"/>
        <w:rPr>
          <w:rFonts w:ascii="Times New Roman" w:hAnsi="Times New Roman"/>
          <w:color w:val="000000"/>
          <w:sz w:val="24"/>
          <w:szCs w:val="24"/>
        </w:rPr>
      </w:pPr>
    </w:p>
    <w:p w14:paraId="790EB40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32.</w:t>
      </w:r>
    </w:p>
    <w:p w14:paraId="441E4FE2" w14:textId="77777777" w:rsidR="00147059" w:rsidRPr="00147059" w:rsidRDefault="00147059" w:rsidP="00147059">
      <w:pPr>
        <w:ind w:left="540"/>
        <w:jc w:val="center"/>
        <w:rPr>
          <w:rFonts w:ascii="Times New Roman" w:hAnsi="Times New Roman"/>
          <w:color w:val="000000"/>
          <w:sz w:val="24"/>
          <w:szCs w:val="24"/>
        </w:rPr>
      </w:pPr>
    </w:p>
    <w:p w14:paraId="59EB600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i namještenik ne odgovara za štetu nastalu uslijed postupanja po nalogu pročelnika Jedinstvenog upravnog odjela ili načelnika Općine Šandrovac, ako je prethodno pisano iznio primjedbu da bi izvršenjem naloga mogla nastati šteta.</w:t>
      </w:r>
    </w:p>
    <w:p w14:paraId="35CEC41B" w14:textId="77777777" w:rsidR="00147059" w:rsidRPr="00147059" w:rsidRDefault="00147059" w:rsidP="00147059">
      <w:pPr>
        <w:jc w:val="both"/>
        <w:rPr>
          <w:rFonts w:ascii="Times New Roman" w:hAnsi="Times New Roman"/>
          <w:color w:val="000000"/>
          <w:sz w:val="24"/>
          <w:szCs w:val="24"/>
        </w:rPr>
      </w:pPr>
    </w:p>
    <w:p w14:paraId="58460D0F" w14:textId="77777777" w:rsidR="00147059" w:rsidRPr="00147059" w:rsidRDefault="00147059" w:rsidP="00147059">
      <w:pPr>
        <w:jc w:val="both"/>
        <w:rPr>
          <w:rFonts w:ascii="Times New Roman" w:hAnsi="Times New Roman"/>
          <w:color w:val="000000"/>
          <w:sz w:val="24"/>
          <w:szCs w:val="24"/>
        </w:rPr>
      </w:pPr>
    </w:p>
    <w:p w14:paraId="126FDCB5" w14:textId="77777777" w:rsidR="00147059" w:rsidRPr="00147059" w:rsidRDefault="00147059" w:rsidP="00147059">
      <w:pPr>
        <w:jc w:val="both"/>
        <w:rPr>
          <w:rFonts w:ascii="Times New Roman" w:hAnsi="Times New Roman"/>
          <w:color w:val="000000"/>
          <w:sz w:val="24"/>
          <w:szCs w:val="24"/>
        </w:rPr>
      </w:pPr>
    </w:p>
    <w:p w14:paraId="6872C094"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PLAĆE</w:t>
      </w:r>
    </w:p>
    <w:p w14:paraId="1552C9C8" w14:textId="77777777" w:rsidR="00147059" w:rsidRPr="00147059" w:rsidRDefault="00147059" w:rsidP="00147059">
      <w:pPr>
        <w:jc w:val="both"/>
        <w:rPr>
          <w:rFonts w:ascii="Times New Roman" w:hAnsi="Times New Roman"/>
          <w:color w:val="000000"/>
          <w:sz w:val="24"/>
          <w:szCs w:val="24"/>
        </w:rPr>
      </w:pPr>
    </w:p>
    <w:p w14:paraId="2413B33B"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33.</w:t>
      </w:r>
    </w:p>
    <w:p w14:paraId="22CFB368" w14:textId="77777777" w:rsidR="00147059" w:rsidRPr="00147059" w:rsidRDefault="00147059" w:rsidP="00147059">
      <w:pPr>
        <w:ind w:left="540"/>
        <w:jc w:val="center"/>
        <w:rPr>
          <w:rFonts w:ascii="Times New Roman" w:hAnsi="Times New Roman"/>
          <w:color w:val="000000"/>
          <w:sz w:val="24"/>
          <w:szCs w:val="24"/>
        </w:rPr>
      </w:pPr>
    </w:p>
    <w:p w14:paraId="15224F8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u Jedinstvenom upravnom odjelu imaju pravo na plaću za svoj rad.</w:t>
      </w:r>
    </w:p>
    <w:p w14:paraId="605106F1" w14:textId="77777777" w:rsidR="00147059" w:rsidRPr="00147059" w:rsidRDefault="00147059" w:rsidP="00147059">
      <w:pPr>
        <w:jc w:val="both"/>
        <w:rPr>
          <w:rFonts w:ascii="Times New Roman" w:hAnsi="Times New Roman"/>
          <w:color w:val="000000"/>
          <w:sz w:val="24"/>
          <w:szCs w:val="24"/>
        </w:rPr>
      </w:pPr>
    </w:p>
    <w:p w14:paraId="1F8427CA" w14:textId="77777777" w:rsidR="00147059" w:rsidRPr="00147059" w:rsidRDefault="00147059" w:rsidP="00147059">
      <w:pPr>
        <w:jc w:val="both"/>
        <w:rPr>
          <w:rFonts w:ascii="Times New Roman" w:hAnsi="Times New Roman"/>
          <w:color w:val="000000"/>
          <w:sz w:val="24"/>
          <w:szCs w:val="24"/>
        </w:rPr>
      </w:pPr>
    </w:p>
    <w:p w14:paraId="2BF73AD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34.</w:t>
      </w:r>
    </w:p>
    <w:p w14:paraId="4699F8E4" w14:textId="77777777" w:rsidR="00147059" w:rsidRPr="00147059" w:rsidRDefault="00147059" w:rsidP="00147059">
      <w:pPr>
        <w:ind w:left="540"/>
        <w:jc w:val="center"/>
        <w:rPr>
          <w:rFonts w:ascii="Times New Roman" w:hAnsi="Times New Roman"/>
          <w:color w:val="000000"/>
          <w:sz w:val="24"/>
          <w:szCs w:val="24"/>
        </w:rPr>
      </w:pPr>
    </w:p>
    <w:p w14:paraId="1BEE1D0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Plaću službenika i namještenika čini umnožak koeficijenta složenosti poslova radnog mjesta na koje su raspoređeni, utvrđen posebnom Odlukom Općinskog vijeća i osnovice za izračun plaće, uvećan za 0,5% za svaku navršenu godinu radnog staža.</w:t>
      </w:r>
    </w:p>
    <w:p w14:paraId="18DCFD26" w14:textId="77777777" w:rsidR="00147059" w:rsidRPr="00147059" w:rsidRDefault="00147059" w:rsidP="00147059">
      <w:pPr>
        <w:ind w:right="-108"/>
        <w:jc w:val="both"/>
        <w:rPr>
          <w:rFonts w:ascii="Times New Roman" w:hAnsi="Times New Roman"/>
          <w:color w:val="000000"/>
          <w:sz w:val="24"/>
          <w:szCs w:val="24"/>
        </w:rPr>
      </w:pPr>
      <w:r w:rsidRPr="00147059">
        <w:rPr>
          <w:rFonts w:ascii="Times New Roman" w:hAnsi="Times New Roman"/>
          <w:color w:val="000000"/>
          <w:sz w:val="24"/>
          <w:szCs w:val="24"/>
        </w:rPr>
        <w:tab/>
        <w:t>Osnovica za izračun plaća utvrđuje se sukladno važećoj osnovici za izračun plaće za državne službenike i namještenike.</w:t>
      </w:r>
    </w:p>
    <w:p w14:paraId="70E85F96" w14:textId="77777777" w:rsidR="00147059" w:rsidRPr="00147059" w:rsidRDefault="00147059" w:rsidP="00147059">
      <w:pPr>
        <w:jc w:val="both"/>
        <w:rPr>
          <w:rFonts w:ascii="Times New Roman" w:hAnsi="Times New Roman"/>
          <w:color w:val="000000"/>
          <w:sz w:val="24"/>
          <w:szCs w:val="24"/>
        </w:rPr>
      </w:pPr>
    </w:p>
    <w:p w14:paraId="1DA7F3F5"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35.</w:t>
      </w:r>
    </w:p>
    <w:p w14:paraId="4F46B839" w14:textId="77777777" w:rsidR="00147059" w:rsidRPr="00147059" w:rsidRDefault="00147059" w:rsidP="00147059">
      <w:pPr>
        <w:ind w:left="540"/>
        <w:jc w:val="center"/>
        <w:rPr>
          <w:rFonts w:ascii="Times New Roman" w:hAnsi="Times New Roman"/>
          <w:color w:val="000000"/>
          <w:sz w:val="24"/>
          <w:szCs w:val="24"/>
        </w:rPr>
      </w:pPr>
    </w:p>
    <w:p w14:paraId="671641B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Koeficijenti složenosti poslova za pojedino radno mjesto u Jedinstvenom upravnom odjelu utvrđuju se posebnom odlukom Općinskog vijeća na prijedlog Općinskog načelnika. </w:t>
      </w:r>
    </w:p>
    <w:p w14:paraId="5BE3EF9B" w14:textId="77777777" w:rsidR="00147059" w:rsidRPr="00147059" w:rsidRDefault="00147059" w:rsidP="00147059">
      <w:pPr>
        <w:jc w:val="both"/>
        <w:rPr>
          <w:rFonts w:ascii="Times New Roman" w:hAnsi="Times New Roman"/>
          <w:color w:val="000000"/>
          <w:sz w:val="24"/>
          <w:szCs w:val="24"/>
        </w:rPr>
      </w:pPr>
    </w:p>
    <w:p w14:paraId="526BFD40" w14:textId="77777777" w:rsidR="00147059" w:rsidRPr="00147059" w:rsidRDefault="00147059" w:rsidP="00147059">
      <w:pPr>
        <w:pStyle w:val="T-98-2"/>
        <w:tabs>
          <w:tab w:val="clear" w:pos="2153"/>
        </w:tabs>
        <w:spacing w:after="0" w:line="204"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Za vrijeme trajanja vježbeničkog staža vježbenik ima pravo na 85% plaće poslova radnog mjesta najniže složenosti njegove stručne spreme.</w:t>
      </w:r>
    </w:p>
    <w:p w14:paraId="13DF6854" w14:textId="77777777" w:rsidR="00147059" w:rsidRPr="00147059" w:rsidRDefault="00147059" w:rsidP="00147059">
      <w:pPr>
        <w:pStyle w:val="T-98-2"/>
        <w:tabs>
          <w:tab w:val="clear" w:pos="2153"/>
        </w:tabs>
        <w:spacing w:after="0" w:line="204" w:lineRule="atLeast"/>
        <w:ind w:firstLine="708"/>
        <w:rPr>
          <w:rFonts w:ascii="Times New Roman" w:hAnsi="Times New Roman"/>
          <w:color w:val="000000"/>
          <w:sz w:val="24"/>
          <w:szCs w:val="24"/>
          <w:lang w:val="hr-HR"/>
        </w:rPr>
      </w:pPr>
    </w:p>
    <w:p w14:paraId="7CB21D7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36.</w:t>
      </w:r>
    </w:p>
    <w:p w14:paraId="5820DB28" w14:textId="77777777" w:rsidR="00147059" w:rsidRPr="00147059" w:rsidRDefault="00147059" w:rsidP="00147059">
      <w:pPr>
        <w:ind w:left="540"/>
        <w:jc w:val="center"/>
        <w:rPr>
          <w:rFonts w:ascii="Times New Roman" w:hAnsi="Times New Roman"/>
          <w:color w:val="000000"/>
          <w:sz w:val="24"/>
          <w:szCs w:val="24"/>
        </w:rPr>
      </w:pPr>
    </w:p>
    <w:p w14:paraId="7F847CA5" w14:textId="77777777" w:rsidR="00147059" w:rsidRPr="00147059" w:rsidRDefault="00147059" w:rsidP="00147059">
      <w:pPr>
        <w:pStyle w:val="T-98-2"/>
        <w:tabs>
          <w:tab w:val="clear" w:pos="2153"/>
        </w:tabs>
        <w:spacing w:after="0" w:line="204"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 xml:space="preserve">Općinski načelnik Općine Šandrovac je dužnosnik koji svoju dužnost obavlja profesionalno, te se odredbe koje se odnose na plaće i druga materijalna prava utvrđena ovim Pravilnikom ne odnose na njega. </w:t>
      </w:r>
    </w:p>
    <w:p w14:paraId="18AED475" w14:textId="77777777" w:rsidR="00147059" w:rsidRPr="00147059" w:rsidRDefault="00147059" w:rsidP="00147059">
      <w:pPr>
        <w:pStyle w:val="T-98-2"/>
        <w:tabs>
          <w:tab w:val="clear" w:pos="2153"/>
        </w:tabs>
        <w:spacing w:after="0" w:line="204" w:lineRule="atLeast"/>
        <w:ind w:firstLine="708"/>
        <w:rPr>
          <w:rFonts w:ascii="Times New Roman" w:hAnsi="Times New Roman"/>
          <w:color w:val="000000"/>
          <w:sz w:val="24"/>
          <w:szCs w:val="24"/>
          <w:lang w:val="hr-HR"/>
        </w:rPr>
      </w:pPr>
    </w:p>
    <w:p w14:paraId="06195291"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37.</w:t>
      </w:r>
    </w:p>
    <w:p w14:paraId="148131C9" w14:textId="77777777" w:rsidR="00147059" w:rsidRPr="00147059" w:rsidRDefault="00147059" w:rsidP="00147059">
      <w:pPr>
        <w:ind w:left="540"/>
        <w:jc w:val="center"/>
        <w:rPr>
          <w:rFonts w:ascii="Times New Roman" w:hAnsi="Times New Roman"/>
          <w:color w:val="000000"/>
          <w:sz w:val="24"/>
          <w:szCs w:val="24"/>
        </w:rPr>
      </w:pPr>
    </w:p>
    <w:p w14:paraId="3B5FACD5" w14:textId="77777777" w:rsidR="00147059" w:rsidRPr="00147059" w:rsidRDefault="00147059" w:rsidP="00147059">
      <w:pPr>
        <w:ind w:firstLine="708"/>
        <w:jc w:val="both"/>
        <w:rPr>
          <w:rFonts w:ascii="Times New Roman" w:hAnsi="Times New Roman"/>
          <w:color w:val="000000"/>
          <w:sz w:val="24"/>
          <w:szCs w:val="24"/>
          <w:shd w:val="clear" w:color="auto" w:fill="FFFFFF"/>
        </w:rPr>
      </w:pPr>
      <w:r w:rsidRPr="00147059">
        <w:rPr>
          <w:rFonts w:ascii="Times New Roman" w:hAnsi="Times New Roman"/>
          <w:color w:val="000000"/>
          <w:sz w:val="24"/>
          <w:szCs w:val="24"/>
        </w:rPr>
        <w:t xml:space="preserve">Pod uvjetom da imaju prebivalište na udaljenosti većoj od 2 km od mjesta rada, službenici i namještenici imaju pravo na naknadu troškova prijevoza na posao i s posla u visini stvarnih izdataka </w:t>
      </w:r>
      <w:r w:rsidRPr="00147059">
        <w:rPr>
          <w:rFonts w:ascii="Times New Roman" w:hAnsi="Times New Roman"/>
          <w:color w:val="000000"/>
          <w:sz w:val="24"/>
          <w:szCs w:val="24"/>
          <w:shd w:val="clear" w:color="auto" w:fill="FFFFFF"/>
        </w:rPr>
        <w:t xml:space="preserve">prema cijeni mjesečne odnosno pojedinačne prijevozne karte odnosno do visine cijene mjesečne odnosno pojedinačne prijevozne karte. </w:t>
      </w:r>
    </w:p>
    <w:p w14:paraId="607645C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shd w:val="clear" w:color="auto" w:fill="FFFFFF"/>
        </w:rPr>
        <w:t>Ako na određenom području odnosno udaljenosti nema organiziranog prijevoza, naknada troškova prijevoza na posao i s posla utvrđuje se u visini cijene prijevoza koja je utvrđena na približno jednakim udaljenostima na kojima je organiziran prijevoz odnosno do visine cijene prijevoza koja je utvrđena na približno jednakim udaljenostima na kojima je organiziran prijevoz</w:t>
      </w:r>
      <w:r w:rsidRPr="00147059">
        <w:rPr>
          <w:rFonts w:ascii="Times New Roman" w:hAnsi="Times New Roman"/>
          <w:color w:val="000000"/>
          <w:sz w:val="24"/>
          <w:szCs w:val="24"/>
        </w:rPr>
        <w:t>.</w:t>
      </w:r>
    </w:p>
    <w:p w14:paraId="34602B21" w14:textId="77777777" w:rsidR="00147059" w:rsidRPr="00147059" w:rsidRDefault="00147059" w:rsidP="00147059">
      <w:pPr>
        <w:tabs>
          <w:tab w:val="left" w:pos="6435"/>
        </w:tabs>
        <w:ind w:firstLine="540"/>
        <w:jc w:val="both"/>
        <w:rPr>
          <w:rFonts w:ascii="Times New Roman" w:hAnsi="Times New Roman"/>
          <w:color w:val="000000"/>
          <w:sz w:val="24"/>
          <w:szCs w:val="24"/>
        </w:rPr>
      </w:pPr>
      <w:r w:rsidRPr="00147059">
        <w:rPr>
          <w:rFonts w:ascii="Times New Roman" w:hAnsi="Times New Roman"/>
          <w:color w:val="000000"/>
          <w:sz w:val="24"/>
          <w:szCs w:val="24"/>
        </w:rPr>
        <w:tab/>
      </w:r>
    </w:p>
    <w:p w14:paraId="6863552C" w14:textId="77777777" w:rsidR="00147059" w:rsidRPr="00147059" w:rsidRDefault="00147059" w:rsidP="00147059">
      <w:pPr>
        <w:ind w:firstLine="540"/>
        <w:jc w:val="both"/>
        <w:rPr>
          <w:rFonts w:ascii="Times New Roman" w:hAnsi="Times New Roman"/>
          <w:color w:val="000000"/>
          <w:sz w:val="24"/>
          <w:szCs w:val="24"/>
        </w:rPr>
      </w:pPr>
    </w:p>
    <w:p w14:paraId="45C75E1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38.</w:t>
      </w:r>
    </w:p>
    <w:p w14:paraId="0C7066EE" w14:textId="77777777" w:rsidR="00147059" w:rsidRPr="00147059" w:rsidRDefault="00147059" w:rsidP="00147059">
      <w:pPr>
        <w:ind w:left="540"/>
        <w:jc w:val="center"/>
        <w:rPr>
          <w:rFonts w:ascii="Times New Roman" w:hAnsi="Times New Roman"/>
          <w:color w:val="000000"/>
          <w:sz w:val="24"/>
          <w:szCs w:val="24"/>
        </w:rPr>
      </w:pPr>
    </w:p>
    <w:p w14:paraId="4F29672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Ukoliko je službenicima i namještenicima odobreno korištenje privatnog automobila u službene svrhe, službenik, odnosno namještenik ima pravo na naknadu troškova korištenja privatnog automobila u službene svrhe u iznosu 2,00 kune po kilometru propisanom Pravilnikom o porezu na dohodak.</w:t>
      </w:r>
    </w:p>
    <w:p w14:paraId="0266B02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Odobrenje za korištenje privatnog automobila u službene svrhe daje načelnik Općine Šandrovac.</w:t>
      </w:r>
    </w:p>
    <w:p w14:paraId="3880034F" w14:textId="77777777" w:rsidR="00147059" w:rsidRPr="00147059" w:rsidRDefault="00147059" w:rsidP="00147059">
      <w:pPr>
        <w:jc w:val="both"/>
        <w:rPr>
          <w:rFonts w:ascii="Times New Roman" w:hAnsi="Times New Roman"/>
          <w:color w:val="000000"/>
          <w:sz w:val="24"/>
          <w:szCs w:val="24"/>
        </w:rPr>
      </w:pPr>
    </w:p>
    <w:p w14:paraId="220BCA51" w14:textId="77777777" w:rsidR="00147059" w:rsidRPr="00147059" w:rsidRDefault="00147059" w:rsidP="00147059">
      <w:pPr>
        <w:jc w:val="center"/>
        <w:rPr>
          <w:rFonts w:ascii="Times New Roman" w:hAnsi="Times New Roman"/>
          <w:color w:val="000000"/>
          <w:sz w:val="24"/>
          <w:szCs w:val="24"/>
        </w:rPr>
      </w:pPr>
    </w:p>
    <w:p w14:paraId="395D3D06" w14:textId="77777777" w:rsidR="00147059" w:rsidRPr="00147059" w:rsidRDefault="00147059" w:rsidP="00147059">
      <w:pPr>
        <w:jc w:val="center"/>
        <w:rPr>
          <w:rFonts w:ascii="Times New Roman" w:hAnsi="Times New Roman"/>
          <w:color w:val="000000"/>
          <w:sz w:val="24"/>
          <w:szCs w:val="24"/>
        </w:rPr>
      </w:pPr>
    </w:p>
    <w:p w14:paraId="48FAE07A" w14:textId="77777777" w:rsidR="00147059" w:rsidRPr="00147059" w:rsidRDefault="00147059" w:rsidP="00147059">
      <w:pPr>
        <w:jc w:val="center"/>
        <w:rPr>
          <w:rFonts w:ascii="Times New Roman" w:hAnsi="Times New Roman"/>
          <w:color w:val="000000"/>
          <w:sz w:val="24"/>
          <w:szCs w:val="24"/>
        </w:rPr>
      </w:pPr>
    </w:p>
    <w:p w14:paraId="5B82853B" w14:textId="77777777" w:rsidR="00147059" w:rsidRPr="00147059" w:rsidRDefault="00147059" w:rsidP="00147059">
      <w:pPr>
        <w:jc w:val="center"/>
        <w:rPr>
          <w:rFonts w:ascii="Times New Roman" w:hAnsi="Times New Roman"/>
          <w:color w:val="000000"/>
          <w:sz w:val="24"/>
          <w:szCs w:val="24"/>
        </w:rPr>
      </w:pPr>
    </w:p>
    <w:p w14:paraId="393E0B4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39.</w:t>
      </w:r>
    </w:p>
    <w:p w14:paraId="1C42F996" w14:textId="77777777" w:rsidR="00147059" w:rsidRPr="00147059" w:rsidRDefault="00147059" w:rsidP="00147059">
      <w:pPr>
        <w:ind w:left="540"/>
        <w:jc w:val="center"/>
        <w:rPr>
          <w:rFonts w:ascii="Times New Roman" w:hAnsi="Times New Roman"/>
          <w:color w:val="000000"/>
          <w:sz w:val="24"/>
          <w:szCs w:val="24"/>
        </w:rPr>
      </w:pPr>
    </w:p>
    <w:p w14:paraId="506DA6B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odnosno namješteniku isplatiti će se jubilarna nagrada za neprekidan rad u Jedinstvenom upravnom odjelu kada navrše 5, 10, 15, 20, 25, 30, 35, 40 godina radnog staža.</w:t>
      </w:r>
    </w:p>
    <w:p w14:paraId="19A18F4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Jubilarna nagrada isplaćuje se u visini prosječne plaće isplaćene zadnja tri mjeseca prije navršenja 5, 10, 15, 20, 25, 30, 35  i 40 godina radnog staža koja se uvećava za umnožak: </w:t>
      </w:r>
    </w:p>
    <w:p w14:paraId="6603482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1,00 za 5 godina radnog staža,</w:t>
      </w:r>
    </w:p>
    <w:p w14:paraId="26F2D49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1,25 za 10 godina radnog staža,</w:t>
      </w:r>
    </w:p>
    <w:p w14:paraId="4CD2339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1,50 za 15 godina radnog staža,</w:t>
      </w:r>
    </w:p>
    <w:p w14:paraId="371305E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1,75 za 20 godina radnog staža,</w:t>
      </w:r>
    </w:p>
    <w:p w14:paraId="6FD6FA2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2,00 za 25 godina radnog staža,</w:t>
      </w:r>
    </w:p>
    <w:p w14:paraId="2548D9E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2,25 za 30 godina radnog staža,</w:t>
      </w:r>
    </w:p>
    <w:p w14:paraId="76DC646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2,50 za 35 godina radnog staža,</w:t>
      </w:r>
    </w:p>
    <w:p w14:paraId="0005D74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koeficijenta 2,75 za 40 godina radnog staža.</w:t>
      </w:r>
    </w:p>
    <w:p w14:paraId="7B20C0CA" w14:textId="77777777" w:rsidR="00147059" w:rsidRPr="00147059" w:rsidRDefault="00147059" w:rsidP="00147059">
      <w:pPr>
        <w:ind w:firstLine="708"/>
        <w:jc w:val="both"/>
        <w:rPr>
          <w:rFonts w:ascii="Times New Roman" w:hAnsi="Times New Roman"/>
          <w:color w:val="000000"/>
          <w:sz w:val="24"/>
          <w:szCs w:val="24"/>
        </w:rPr>
      </w:pPr>
    </w:p>
    <w:p w14:paraId="32910B35" w14:textId="77777777" w:rsidR="00147059" w:rsidRPr="00147059" w:rsidRDefault="00147059" w:rsidP="00147059">
      <w:pPr>
        <w:jc w:val="both"/>
        <w:rPr>
          <w:rFonts w:ascii="Times New Roman" w:hAnsi="Times New Roman"/>
          <w:color w:val="000000"/>
          <w:sz w:val="24"/>
          <w:szCs w:val="24"/>
        </w:rPr>
      </w:pPr>
    </w:p>
    <w:p w14:paraId="0167C16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40.</w:t>
      </w:r>
    </w:p>
    <w:p w14:paraId="04735B65" w14:textId="77777777" w:rsidR="00147059" w:rsidRPr="00147059" w:rsidRDefault="00147059" w:rsidP="00147059">
      <w:pPr>
        <w:ind w:left="540"/>
        <w:jc w:val="center"/>
        <w:rPr>
          <w:rFonts w:ascii="Times New Roman" w:hAnsi="Times New Roman"/>
          <w:color w:val="000000"/>
          <w:sz w:val="24"/>
          <w:szCs w:val="24"/>
        </w:rPr>
      </w:pPr>
    </w:p>
    <w:p w14:paraId="5885F66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odnosno namješteniku isplatiti će se dar djetetu do 15 godina starosti</w:t>
      </w:r>
      <w:r w:rsidRPr="00147059">
        <w:rPr>
          <w:rFonts w:ascii="Times New Roman" w:hAnsi="Times New Roman"/>
          <w:color w:val="000000"/>
          <w:sz w:val="24"/>
          <w:szCs w:val="24"/>
          <w:shd w:val="clear" w:color="auto" w:fill="FFFFFF"/>
        </w:rPr>
        <w:t xml:space="preserve"> (koje je do dana 31. prosinca tekuće godine navršilo 15 godina starosti)</w:t>
      </w:r>
      <w:r w:rsidRPr="00147059">
        <w:rPr>
          <w:rFonts w:ascii="Times New Roman" w:hAnsi="Times New Roman"/>
          <w:color w:val="000000"/>
          <w:sz w:val="24"/>
          <w:szCs w:val="24"/>
        </w:rPr>
        <w:t>, jednom godišnje, a u visini do 600,00 kuna godišnje koji je neoporezivi iznos naknade.</w:t>
      </w:r>
    </w:p>
    <w:p w14:paraId="264AA20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Sredstva iz stavka 1. ovog članka isplaćuju se zaposleniku koji ostvaruju odbitak za uzdržavanog člana obitelji.</w:t>
      </w:r>
    </w:p>
    <w:p w14:paraId="18376BAC" w14:textId="77777777" w:rsidR="00147059" w:rsidRPr="00147059" w:rsidRDefault="00147059" w:rsidP="00147059">
      <w:pPr>
        <w:jc w:val="both"/>
        <w:rPr>
          <w:rFonts w:ascii="Times New Roman" w:hAnsi="Times New Roman"/>
          <w:color w:val="000000"/>
          <w:sz w:val="24"/>
          <w:szCs w:val="24"/>
        </w:rPr>
      </w:pPr>
    </w:p>
    <w:p w14:paraId="212A59A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41.</w:t>
      </w:r>
    </w:p>
    <w:p w14:paraId="70BD85DF" w14:textId="77777777" w:rsidR="00147059" w:rsidRPr="00147059" w:rsidRDefault="00147059" w:rsidP="00147059">
      <w:pPr>
        <w:ind w:left="540"/>
        <w:jc w:val="center"/>
        <w:rPr>
          <w:rFonts w:ascii="Times New Roman" w:hAnsi="Times New Roman"/>
          <w:color w:val="000000"/>
          <w:sz w:val="24"/>
          <w:szCs w:val="24"/>
        </w:rPr>
      </w:pPr>
    </w:p>
    <w:p w14:paraId="31C5BD0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odnosno namješteniku pripada prigodna nagrada - pravo na božićnicu za božićne blagdane i regres za godišnji odmor, u visini neoporezivog iznosa  i to na način da se službeniku i namješteniku pola neoporezivog iznosa isplati kao regres, a pola kao božićnica.</w:t>
      </w:r>
    </w:p>
    <w:p w14:paraId="09F1FA6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pripada pravo na dar u naravi za uskršnje i božićne blagdane u   visini koju Ministarstvo financija utvrđuje kao neoporezivi iznos i to na način da službenik i namještenik pola neoporezivog iznosa dobije kao dar u naravi povodom blagdana Uskrsa, a pola povodom blagdana Božića.</w:t>
      </w:r>
    </w:p>
    <w:p w14:paraId="231F3B9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odnosno namješteniku pripada pravo</w:t>
      </w:r>
      <w:r w:rsidRPr="00147059">
        <w:rPr>
          <w:rFonts w:ascii="Times New Roman" w:hAnsi="Times New Roman"/>
          <w:color w:val="000000"/>
          <w:sz w:val="24"/>
          <w:szCs w:val="24"/>
          <w:shd w:val="clear" w:color="auto" w:fill="FFFFFF"/>
        </w:rPr>
        <w:t xml:space="preserve"> na novčanu nagradu</w:t>
      </w:r>
      <w:r w:rsidRPr="00147059">
        <w:rPr>
          <w:rFonts w:ascii="Times New Roman" w:hAnsi="Times New Roman"/>
          <w:color w:val="000000"/>
          <w:sz w:val="24"/>
          <w:szCs w:val="24"/>
          <w:bdr w:val="none" w:sz="0" w:space="0" w:color="auto" w:frame="1"/>
          <w:shd w:val="clear" w:color="auto" w:fill="FFFFFF"/>
        </w:rPr>
        <w:t xml:space="preserve"> za radne rezultate i drugi oblici dodatnog nagrađivanja radnika (dodatna plaća, dodatak uz mjesečnu plaću i sl.)​ u </w:t>
      </w:r>
      <w:r w:rsidRPr="00147059">
        <w:rPr>
          <w:rFonts w:ascii="Times New Roman" w:hAnsi="Times New Roman"/>
          <w:color w:val="000000"/>
          <w:sz w:val="24"/>
          <w:szCs w:val="24"/>
        </w:rPr>
        <w:t xml:space="preserve"> visini do 5.000,00 kuna godišnje koji je neoporezivi iznos nagrade.</w:t>
      </w:r>
    </w:p>
    <w:p w14:paraId="003E26B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odnosno namješteniku pripada pravo</w:t>
      </w:r>
      <w:r w:rsidRPr="00147059">
        <w:rPr>
          <w:rFonts w:ascii="Times New Roman" w:hAnsi="Times New Roman"/>
          <w:color w:val="000000"/>
          <w:sz w:val="24"/>
          <w:szCs w:val="24"/>
          <w:shd w:val="clear" w:color="auto" w:fill="FFFFFF"/>
        </w:rPr>
        <w:t xml:space="preserve"> na potpore za novorođeno dijete </w:t>
      </w:r>
      <w:r w:rsidRPr="00147059">
        <w:rPr>
          <w:rFonts w:ascii="Times New Roman" w:hAnsi="Times New Roman"/>
          <w:color w:val="000000"/>
          <w:sz w:val="24"/>
          <w:szCs w:val="24"/>
          <w:bdr w:val="none" w:sz="0" w:space="0" w:color="auto" w:frame="1"/>
          <w:shd w:val="clear" w:color="auto" w:fill="FFFFFF"/>
        </w:rPr>
        <w:t xml:space="preserve">u </w:t>
      </w:r>
      <w:r w:rsidRPr="00147059">
        <w:rPr>
          <w:rFonts w:ascii="Times New Roman" w:hAnsi="Times New Roman"/>
          <w:color w:val="000000"/>
          <w:sz w:val="24"/>
          <w:szCs w:val="24"/>
        </w:rPr>
        <w:t xml:space="preserve"> visini do 10.000,00 kuna koji je neoporezivi iznos potpore.</w:t>
      </w:r>
    </w:p>
    <w:p w14:paraId="6B5EFA10" w14:textId="77777777" w:rsidR="00147059" w:rsidRPr="00147059" w:rsidRDefault="00147059" w:rsidP="00147059">
      <w:pPr>
        <w:pStyle w:val="box456970"/>
        <w:spacing w:before="0" w:beforeAutospacing="0" w:after="48" w:afterAutospacing="0"/>
        <w:ind w:firstLine="708"/>
        <w:jc w:val="both"/>
        <w:textAlignment w:val="baseline"/>
        <w:rPr>
          <w:color w:val="000000"/>
        </w:rPr>
      </w:pPr>
      <w:r w:rsidRPr="00147059">
        <w:rPr>
          <w:color w:val="000000"/>
        </w:rPr>
        <w:t>Svi službenici i namještenici do 50 godina starosti svake 3 godine, a zaposlenici iznad 50 godina starosti svake 2 godine imaju pravo na sistematski pregled u vrijednosti od 500,00 kuna, po cijenama zdravstvenih usluga iz obveznog zdravstvenog osiguranja, a koje će se obavljati u zdravstvenim ustanovama iz osnovne mreže zdravstvene djelatnost, u pravilu prema mjestu rada.</w:t>
      </w:r>
    </w:p>
    <w:p w14:paraId="35AC26A2" w14:textId="77777777" w:rsidR="00147059" w:rsidRPr="00147059" w:rsidRDefault="00147059" w:rsidP="00147059">
      <w:pPr>
        <w:jc w:val="center"/>
        <w:rPr>
          <w:rFonts w:ascii="Times New Roman" w:hAnsi="Times New Roman"/>
          <w:color w:val="000000"/>
          <w:sz w:val="24"/>
          <w:szCs w:val="24"/>
        </w:rPr>
      </w:pPr>
    </w:p>
    <w:p w14:paraId="2852EF97"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42.</w:t>
      </w:r>
    </w:p>
    <w:p w14:paraId="10BE4C6D" w14:textId="77777777" w:rsidR="00147059" w:rsidRPr="00147059" w:rsidRDefault="00147059" w:rsidP="00147059">
      <w:pPr>
        <w:ind w:left="540"/>
        <w:jc w:val="center"/>
        <w:rPr>
          <w:rFonts w:ascii="Times New Roman" w:hAnsi="Times New Roman"/>
          <w:color w:val="000000"/>
          <w:sz w:val="24"/>
          <w:szCs w:val="24"/>
        </w:rPr>
      </w:pPr>
    </w:p>
    <w:p w14:paraId="6F86998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odnosno namještenik ima pravo na otpremninu:</w:t>
      </w:r>
    </w:p>
    <w:p w14:paraId="19BCEF7E" w14:textId="77777777" w:rsidR="00147059" w:rsidRPr="00147059" w:rsidRDefault="00147059" w:rsidP="00147059">
      <w:pPr>
        <w:ind w:firstLine="708"/>
        <w:jc w:val="both"/>
        <w:rPr>
          <w:rFonts w:ascii="Times New Roman" w:hAnsi="Times New Roman"/>
          <w:color w:val="000000"/>
          <w:sz w:val="24"/>
          <w:szCs w:val="24"/>
          <w:shd w:val="clear" w:color="auto" w:fill="FFFFFF"/>
        </w:rPr>
      </w:pPr>
      <w:r w:rsidRPr="00147059">
        <w:rPr>
          <w:rFonts w:ascii="Times New Roman" w:hAnsi="Times New Roman"/>
          <w:color w:val="000000"/>
          <w:sz w:val="24"/>
          <w:szCs w:val="24"/>
          <w:shd w:val="clear" w:color="auto" w:fill="FFFFFF"/>
        </w:rPr>
        <w:t xml:space="preserve">1. prilikom odlaska u mirovinu do 8.000,00 kuna, </w:t>
      </w:r>
    </w:p>
    <w:p w14:paraId="003C7CA2" w14:textId="77777777" w:rsidR="00147059" w:rsidRPr="00147059" w:rsidRDefault="00147059" w:rsidP="00147059">
      <w:pPr>
        <w:ind w:firstLine="708"/>
        <w:jc w:val="both"/>
        <w:rPr>
          <w:rFonts w:ascii="Times New Roman" w:hAnsi="Times New Roman"/>
          <w:color w:val="000000"/>
          <w:sz w:val="24"/>
          <w:szCs w:val="24"/>
          <w:shd w:val="clear" w:color="auto" w:fill="FFFFFF"/>
        </w:rPr>
      </w:pPr>
      <w:r w:rsidRPr="00147059">
        <w:rPr>
          <w:rFonts w:ascii="Times New Roman" w:hAnsi="Times New Roman"/>
          <w:color w:val="000000"/>
          <w:sz w:val="24"/>
          <w:szCs w:val="24"/>
          <w:shd w:val="clear" w:color="auto" w:fill="FFFFFF"/>
        </w:rPr>
        <w:lastRenderedPageBreak/>
        <w:t>2. zbog poslovno uvjetovanih otkaza i osobno uvjetovanih otkaza do visine 6.500,00 kuna za svaku navršenu godinu rada kod tog poslodavca,</w:t>
      </w:r>
    </w:p>
    <w:p w14:paraId="2B860DB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shd w:val="clear" w:color="auto" w:fill="FFFFFF"/>
        </w:rPr>
        <w:t>3. zbog ozljede na radu ili profesionalne bolesti</w:t>
      </w:r>
      <w:r w:rsidRPr="00147059">
        <w:rPr>
          <w:rFonts w:ascii="Times New Roman" w:hAnsi="Times New Roman"/>
          <w:color w:val="000000"/>
          <w:sz w:val="24"/>
          <w:szCs w:val="24"/>
        </w:rPr>
        <w:t xml:space="preserve"> </w:t>
      </w:r>
      <w:r w:rsidRPr="00147059">
        <w:rPr>
          <w:rFonts w:ascii="Times New Roman" w:hAnsi="Times New Roman"/>
          <w:color w:val="000000"/>
          <w:sz w:val="24"/>
          <w:szCs w:val="24"/>
          <w:shd w:val="clear" w:color="auto" w:fill="FFFFFF"/>
        </w:rPr>
        <w:t>do visine 8.000,00 kuna za svaku navršenu godinu rada kod tog poslodavca.</w:t>
      </w:r>
    </w:p>
    <w:p w14:paraId="50CA2963" w14:textId="77777777" w:rsidR="00147059" w:rsidRPr="00147059" w:rsidRDefault="00147059" w:rsidP="00147059">
      <w:pPr>
        <w:ind w:firstLine="540"/>
        <w:jc w:val="both"/>
        <w:rPr>
          <w:rFonts w:ascii="Times New Roman" w:hAnsi="Times New Roman"/>
          <w:color w:val="000000"/>
          <w:sz w:val="24"/>
          <w:szCs w:val="24"/>
        </w:rPr>
      </w:pPr>
    </w:p>
    <w:p w14:paraId="76A28A63" w14:textId="77777777" w:rsidR="00147059" w:rsidRPr="00147059" w:rsidRDefault="00147059" w:rsidP="00147059">
      <w:pPr>
        <w:jc w:val="center"/>
        <w:rPr>
          <w:rFonts w:ascii="Times New Roman" w:hAnsi="Times New Roman"/>
          <w:color w:val="000000"/>
          <w:sz w:val="24"/>
          <w:szCs w:val="24"/>
        </w:rPr>
      </w:pPr>
    </w:p>
    <w:p w14:paraId="2EF8675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43.</w:t>
      </w:r>
    </w:p>
    <w:p w14:paraId="0AA0267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Naknade utvrđene u članku 39., 40.,  41. i 42. ovog Pravilnika osiguravaju se u Proračunu Općine Šandrovac.</w:t>
      </w:r>
    </w:p>
    <w:p w14:paraId="3CF0FBEC" w14:textId="77777777" w:rsidR="00147059" w:rsidRPr="00147059" w:rsidRDefault="00147059" w:rsidP="00147059">
      <w:pPr>
        <w:jc w:val="both"/>
        <w:rPr>
          <w:rFonts w:ascii="Times New Roman" w:hAnsi="Times New Roman"/>
          <w:color w:val="000000"/>
          <w:sz w:val="24"/>
          <w:szCs w:val="24"/>
        </w:rPr>
      </w:pPr>
    </w:p>
    <w:p w14:paraId="03FD724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44.</w:t>
      </w:r>
    </w:p>
    <w:p w14:paraId="2D1552E7" w14:textId="77777777" w:rsidR="00147059" w:rsidRPr="00147059" w:rsidRDefault="00147059" w:rsidP="00147059">
      <w:pPr>
        <w:ind w:left="540"/>
        <w:jc w:val="center"/>
        <w:rPr>
          <w:rFonts w:ascii="Times New Roman" w:hAnsi="Times New Roman"/>
          <w:color w:val="000000"/>
          <w:sz w:val="24"/>
          <w:szCs w:val="24"/>
        </w:rPr>
      </w:pPr>
    </w:p>
    <w:p w14:paraId="261A243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Plaće za prethodni mjesec isplaćuju se najkasnije do petnaestog dana u tekućem mjesecu.</w:t>
      </w:r>
    </w:p>
    <w:p w14:paraId="53ECF41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Prilikom isplate plaće, službenicima i namještenicima uručuje se platna lista iz koje je razvidno na koji način je utvrđen iznos plaće.</w:t>
      </w:r>
    </w:p>
    <w:p w14:paraId="445D6F46" w14:textId="77777777" w:rsidR="00147059" w:rsidRPr="00147059" w:rsidRDefault="00147059" w:rsidP="00147059">
      <w:pPr>
        <w:ind w:firstLine="708"/>
        <w:jc w:val="both"/>
        <w:rPr>
          <w:rFonts w:ascii="Times New Roman" w:hAnsi="Times New Roman"/>
          <w:color w:val="000000"/>
          <w:sz w:val="24"/>
          <w:szCs w:val="24"/>
        </w:rPr>
      </w:pPr>
    </w:p>
    <w:p w14:paraId="4F82A48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45.</w:t>
      </w:r>
    </w:p>
    <w:p w14:paraId="61ED94B2" w14:textId="77777777" w:rsidR="00147059" w:rsidRPr="00147059" w:rsidRDefault="00147059" w:rsidP="00147059">
      <w:pPr>
        <w:ind w:left="540"/>
        <w:jc w:val="center"/>
        <w:rPr>
          <w:rFonts w:ascii="Times New Roman" w:hAnsi="Times New Roman"/>
          <w:color w:val="000000"/>
          <w:sz w:val="24"/>
          <w:szCs w:val="24"/>
        </w:rPr>
      </w:pPr>
    </w:p>
    <w:p w14:paraId="726E547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Ako je službenik, odnosno namještenik odsutan iz službe, odnosno s rada zbog bolovanja do 42 dana, pripada mu naknada plaće u visine od 95% osnovne plaće ostvarene u mjesecu neposredno prije nego je započeo s bolovanjem.</w:t>
      </w:r>
    </w:p>
    <w:p w14:paraId="0DAB575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Naknada u 100% iznosu osnovne plaće pripada službeniku, odnosno namješteniku kad je na bolovanju zbog profesionalne bolesti ili ozljede na radu.</w:t>
      </w:r>
    </w:p>
    <w:p w14:paraId="01424CB2" w14:textId="77777777" w:rsidR="00147059" w:rsidRPr="00147059" w:rsidRDefault="00147059" w:rsidP="00147059">
      <w:pPr>
        <w:ind w:firstLine="708"/>
        <w:jc w:val="both"/>
        <w:rPr>
          <w:rFonts w:ascii="Times New Roman" w:hAnsi="Times New Roman"/>
          <w:color w:val="000000"/>
          <w:sz w:val="24"/>
          <w:szCs w:val="24"/>
        </w:rPr>
      </w:pPr>
    </w:p>
    <w:p w14:paraId="678502F5" w14:textId="77777777" w:rsidR="00147059" w:rsidRPr="00147059" w:rsidRDefault="00147059" w:rsidP="00147059">
      <w:pPr>
        <w:ind w:firstLine="708"/>
        <w:jc w:val="both"/>
        <w:rPr>
          <w:rFonts w:ascii="Times New Roman" w:hAnsi="Times New Roman"/>
          <w:color w:val="000000"/>
          <w:sz w:val="24"/>
          <w:szCs w:val="24"/>
        </w:rPr>
      </w:pPr>
    </w:p>
    <w:p w14:paraId="74CF56FB"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46.</w:t>
      </w:r>
    </w:p>
    <w:p w14:paraId="5148C8A7" w14:textId="77777777" w:rsidR="00147059" w:rsidRPr="00147059" w:rsidRDefault="00147059" w:rsidP="00147059">
      <w:pPr>
        <w:ind w:left="540"/>
        <w:jc w:val="center"/>
        <w:rPr>
          <w:rFonts w:ascii="Times New Roman" w:hAnsi="Times New Roman"/>
          <w:color w:val="000000"/>
          <w:sz w:val="24"/>
          <w:szCs w:val="24"/>
        </w:rPr>
      </w:pPr>
    </w:p>
    <w:p w14:paraId="7046970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odnosno namještenik ili njegova obitelj ima pravo na pomoć u slučaju:</w:t>
      </w:r>
    </w:p>
    <w:p w14:paraId="5F1D5BCF" w14:textId="77777777" w:rsidR="00147059" w:rsidRPr="00147059" w:rsidRDefault="00147059" w:rsidP="00147059">
      <w:pPr>
        <w:ind w:firstLine="540"/>
        <w:jc w:val="both"/>
        <w:rPr>
          <w:rFonts w:ascii="Times New Roman" w:hAnsi="Times New Roman"/>
          <w:color w:val="000000"/>
          <w:sz w:val="24"/>
          <w:szCs w:val="24"/>
        </w:rPr>
      </w:pPr>
    </w:p>
    <w:p w14:paraId="0457F3BD" w14:textId="77777777" w:rsidR="00147059" w:rsidRPr="00147059" w:rsidRDefault="00147059" w:rsidP="00147059">
      <w:pPr>
        <w:numPr>
          <w:ilvl w:val="0"/>
          <w:numId w:val="14"/>
        </w:numPr>
        <w:jc w:val="both"/>
        <w:rPr>
          <w:rFonts w:ascii="Times New Roman" w:hAnsi="Times New Roman"/>
          <w:color w:val="000000"/>
          <w:sz w:val="24"/>
          <w:szCs w:val="24"/>
        </w:rPr>
      </w:pPr>
      <w:r w:rsidRPr="00147059">
        <w:rPr>
          <w:rFonts w:ascii="Times New Roman" w:hAnsi="Times New Roman"/>
          <w:color w:val="000000"/>
          <w:sz w:val="24"/>
          <w:szCs w:val="24"/>
        </w:rPr>
        <w:t>smrti službenika, odnosno namještenika koji izgubi život u obavljanju službe, odnosno rada;</w:t>
      </w:r>
    </w:p>
    <w:p w14:paraId="3D2E3D7A" w14:textId="77777777" w:rsidR="00147059" w:rsidRPr="00147059" w:rsidRDefault="00147059" w:rsidP="00147059">
      <w:pPr>
        <w:numPr>
          <w:ilvl w:val="0"/>
          <w:numId w:val="14"/>
        </w:numPr>
        <w:jc w:val="both"/>
        <w:rPr>
          <w:rFonts w:ascii="Times New Roman" w:hAnsi="Times New Roman"/>
          <w:color w:val="000000"/>
          <w:sz w:val="24"/>
          <w:szCs w:val="24"/>
        </w:rPr>
      </w:pPr>
      <w:r w:rsidRPr="00147059">
        <w:rPr>
          <w:rFonts w:ascii="Times New Roman" w:hAnsi="Times New Roman"/>
          <w:color w:val="000000"/>
          <w:sz w:val="24"/>
          <w:szCs w:val="24"/>
        </w:rPr>
        <w:t>smrti službenika, odnosno namještenika;</w:t>
      </w:r>
    </w:p>
    <w:p w14:paraId="31F9446B" w14:textId="77777777" w:rsidR="00147059" w:rsidRPr="00147059" w:rsidRDefault="00147059" w:rsidP="00147059">
      <w:pPr>
        <w:numPr>
          <w:ilvl w:val="0"/>
          <w:numId w:val="14"/>
        </w:numPr>
        <w:jc w:val="both"/>
        <w:rPr>
          <w:rFonts w:ascii="Times New Roman" w:hAnsi="Times New Roman"/>
          <w:color w:val="000000"/>
          <w:sz w:val="24"/>
          <w:szCs w:val="24"/>
        </w:rPr>
      </w:pPr>
      <w:r w:rsidRPr="00147059">
        <w:rPr>
          <w:rFonts w:ascii="Times New Roman" w:hAnsi="Times New Roman"/>
          <w:color w:val="000000"/>
          <w:sz w:val="24"/>
          <w:szCs w:val="24"/>
        </w:rPr>
        <w:t>smrti supružnika, djeteta ili roditelja;</w:t>
      </w:r>
    </w:p>
    <w:p w14:paraId="42C28135" w14:textId="77777777" w:rsidR="00147059" w:rsidRPr="00147059" w:rsidRDefault="00147059" w:rsidP="00147059">
      <w:pPr>
        <w:numPr>
          <w:ilvl w:val="0"/>
          <w:numId w:val="14"/>
        </w:numPr>
        <w:jc w:val="both"/>
        <w:rPr>
          <w:rFonts w:ascii="Times New Roman" w:hAnsi="Times New Roman"/>
          <w:color w:val="000000"/>
          <w:sz w:val="24"/>
          <w:szCs w:val="24"/>
        </w:rPr>
      </w:pPr>
      <w:r w:rsidRPr="00147059">
        <w:rPr>
          <w:rFonts w:ascii="Times New Roman" w:hAnsi="Times New Roman"/>
          <w:color w:val="000000"/>
          <w:sz w:val="24"/>
          <w:szCs w:val="24"/>
        </w:rPr>
        <w:t>bolovanja službenika odnosno namještenika dužeg od 90 dana</w:t>
      </w:r>
    </w:p>
    <w:p w14:paraId="3AE39AE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Visina pomoći određena je u iznosu propisanom Pravilnikom o porezu na dohodak.</w:t>
      </w:r>
    </w:p>
    <w:p w14:paraId="48BA8927" w14:textId="77777777" w:rsidR="00147059" w:rsidRPr="00147059" w:rsidRDefault="00147059" w:rsidP="00147059">
      <w:pPr>
        <w:jc w:val="both"/>
        <w:rPr>
          <w:rFonts w:ascii="Times New Roman" w:hAnsi="Times New Roman"/>
          <w:color w:val="000000"/>
          <w:sz w:val="24"/>
          <w:szCs w:val="24"/>
        </w:rPr>
      </w:pPr>
    </w:p>
    <w:p w14:paraId="372C72F6" w14:textId="77777777" w:rsidR="00147059" w:rsidRPr="00147059" w:rsidRDefault="00147059" w:rsidP="00147059">
      <w:pPr>
        <w:jc w:val="both"/>
        <w:rPr>
          <w:rFonts w:ascii="Times New Roman" w:hAnsi="Times New Roman"/>
          <w:color w:val="000000"/>
          <w:sz w:val="24"/>
          <w:szCs w:val="24"/>
        </w:rPr>
      </w:pPr>
    </w:p>
    <w:p w14:paraId="3F43206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47.</w:t>
      </w:r>
    </w:p>
    <w:p w14:paraId="0D3E215A" w14:textId="77777777" w:rsidR="00147059" w:rsidRPr="00147059" w:rsidRDefault="00147059" w:rsidP="00147059">
      <w:pPr>
        <w:ind w:left="540"/>
        <w:jc w:val="center"/>
        <w:rPr>
          <w:rFonts w:ascii="Times New Roman" w:hAnsi="Times New Roman"/>
          <w:color w:val="000000"/>
          <w:sz w:val="24"/>
          <w:szCs w:val="24"/>
        </w:rPr>
      </w:pPr>
    </w:p>
    <w:p w14:paraId="239233B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odnosno namještenik ima pravo na pomoć u slučaju:</w:t>
      </w:r>
    </w:p>
    <w:p w14:paraId="3AD5D768" w14:textId="77777777" w:rsidR="00147059" w:rsidRPr="00147059" w:rsidRDefault="00147059" w:rsidP="00147059">
      <w:pPr>
        <w:ind w:firstLine="708"/>
        <w:jc w:val="both"/>
        <w:rPr>
          <w:rFonts w:ascii="Times New Roman" w:hAnsi="Times New Roman"/>
          <w:color w:val="000000"/>
          <w:sz w:val="24"/>
          <w:szCs w:val="24"/>
        </w:rPr>
      </w:pPr>
    </w:p>
    <w:p w14:paraId="38B57CE9" w14:textId="77777777" w:rsidR="00147059" w:rsidRPr="00147059" w:rsidRDefault="00147059" w:rsidP="00147059">
      <w:pPr>
        <w:numPr>
          <w:ilvl w:val="0"/>
          <w:numId w:val="15"/>
        </w:numPr>
        <w:jc w:val="both"/>
        <w:rPr>
          <w:rFonts w:ascii="Times New Roman" w:hAnsi="Times New Roman"/>
          <w:color w:val="000000"/>
          <w:sz w:val="24"/>
          <w:szCs w:val="24"/>
        </w:rPr>
      </w:pPr>
      <w:r w:rsidRPr="00147059">
        <w:rPr>
          <w:rFonts w:ascii="Times New Roman" w:hAnsi="Times New Roman"/>
          <w:color w:val="000000"/>
          <w:sz w:val="24"/>
          <w:szCs w:val="24"/>
        </w:rPr>
        <w:t>nastanka teške invalidnosti službenika, odnosno namještenika, djeteta ili supružnika, u visini od jedne osnovice za izračun plaće;</w:t>
      </w:r>
    </w:p>
    <w:p w14:paraId="2585BF1A" w14:textId="77777777" w:rsidR="00147059" w:rsidRPr="00147059" w:rsidRDefault="00147059" w:rsidP="00147059">
      <w:pPr>
        <w:numPr>
          <w:ilvl w:val="0"/>
          <w:numId w:val="15"/>
        </w:numPr>
        <w:jc w:val="both"/>
        <w:rPr>
          <w:rFonts w:ascii="Times New Roman" w:hAnsi="Times New Roman"/>
          <w:color w:val="000000"/>
          <w:sz w:val="24"/>
          <w:szCs w:val="24"/>
        </w:rPr>
      </w:pPr>
      <w:r w:rsidRPr="00147059">
        <w:rPr>
          <w:rFonts w:ascii="Times New Roman" w:hAnsi="Times New Roman"/>
          <w:color w:val="000000"/>
          <w:sz w:val="24"/>
          <w:szCs w:val="24"/>
        </w:rPr>
        <w:t>radi nabavke prijeko potrebnih medicinskih pomagala, odnosno pokrića participacije pri liječenju odnosno kupnji prijeko potrebnih lijekova za službenika, odnosno namještenika, dijete ili supružnika, u visini od jedne osnovice za izračun plaće;</w:t>
      </w:r>
    </w:p>
    <w:p w14:paraId="170114BA" w14:textId="77777777" w:rsidR="00147059" w:rsidRPr="00147059" w:rsidRDefault="00147059" w:rsidP="00147059">
      <w:pPr>
        <w:jc w:val="both"/>
        <w:rPr>
          <w:rFonts w:ascii="Times New Roman" w:hAnsi="Times New Roman"/>
          <w:color w:val="000000"/>
          <w:sz w:val="24"/>
          <w:szCs w:val="24"/>
        </w:rPr>
      </w:pPr>
    </w:p>
    <w:p w14:paraId="1F84D39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lastRenderedPageBreak/>
        <w:t>Pod teškom invalidnošću iz stavka 1. ovog članka podrazumijeva se invalidnost od 70% i više utvrđena od nadležne liječničke komisije.</w:t>
      </w:r>
    </w:p>
    <w:p w14:paraId="45B67EF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Visina pomoći određena je u iznosu propisanom Pravilnikom o porezu na dohodak.</w:t>
      </w:r>
    </w:p>
    <w:p w14:paraId="05323A54" w14:textId="77777777" w:rsidR="00147059" w:rsidRPr="00147059" w:rsidRDefault="00147059" w:rsidP="00147059">
      <w:pPr>
        <w:jc w:val="both"/>
        <w:rPr>
          <w:rFonts w:ascii="Times New Roman" w:hAnsi="Times New Roman"/>
          <w:color w:val="000000"/>
          <w:sz w:val="24"/>
          <w:szCs w:val="24"/>
        </w:rPr>
      </w:pPr>
    </w:p>
    <w:p w14:paraId="72F46581" w14:textId="77777777" w:rsidR="00147059" w:rsidRPr="00147059" w:rsidRDefault="00147059" w:rsidP="00147059">
      <w:pPr>
        <w:jc w:val="both"/>
        <w:rPr>
          <w:rFonts w:ascii="Times New Roman" w:hAnsi="Times New Roman"/>
          <w:color w:val="000000"/>
          <w:sz w:val="24"/>
          <w:szCs w:val="24"/>
        </w:rPr>
      </w:pPr>
    </w:p>
    <w:p w14:paraId="24E70086"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RADNO VRIJEME, ODMORI I DOPUSTI</w:t>
      </w:r>
    </w:p>
    <w:p w14:paraId="4D0BD57E" w14:textId="77777777" w:rsidR="00147059" w:rsidRPr="00147059" w:rsidRDefault="00147059" w:rsidP="00147059">
      <w:pPr>
        <w:jc w:val="both"/>
        <w:rPr>
          <w:rFonts w:ascii="Times New Roman" w:hAnsi="Times New Roman"/>
          <w:color w:val="000000"/>
          <w:sz w:val="24"/>
          <w:szCs w:val="24"/>
        </w:rPr>
      </w:pPr>
    </w:p>
    <w:p w14:paraId="5A0A212F" w14:textId="77777777" w:rsidR="00147059" w:rsidRPr="00147059" w:rsidRDefault="00147059" w:rsidP="00147059">
      <w:pPr>
        <w:jc w:val="both"/>
        <w:rPr>
          <w:rFonts w:ascii="Times New Roman" w:hAnsi="Times New Roman"/>
          <w:color w:val="000000"/>
          <w:sz w:val="24"/>
          <w:szCs w:val="24"/>
        </w:rPr>
      </w:pPr>
    </w:p>
    <w:p w14:paraId="51A7DCD1"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48.</w:t>
      </w:r>
    </w:p>
    <w:p w14:paraId="2FCF287A" w14:textId="77777777" w:rsidR="00147059" w:rsidRPr="00147059" w:rsidRDefault="00147059" w:rsidP="00147059">
      <w:pPr>
        <w:ind w:left="540"/>
        <w:jc w:val="center"/>
        <w:rPr>
          <w:rFonts w:ascii="Times New Roman" w:hAnsi="Times New Roman"/>
          <w:color w:val="000000"/>
          <w:sz w:val="24"/>
          <w:szCs w:val="24"/>
        </w:rPr>
      </w:pPr>
    </w:p>
    <w:p w14:paraId="39508F0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Puno radno vrijeme službenika i namještenika u Jedinstvenom upravnom odjelu iznosi 40 sati tjedno. </w:t>
      </w:r>
    </w:p>
    <w:p w14:paraId="628C276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Tjedno radno vrijeme raspoređuje se na 5 radnih dana, od ponedjeljka do petka (8 sati dnevno).</w:t>
      </w:r>
    </w:p>
    <w:p w14:paraId="35CFAFA5" w14:textId="77777777" w:rsidR="00147059" w:rsidRPr="00147059" w:rsidRDefault="00147059" w:rsidP="00147059">
      <w:pPr>
        <w:pStyle w:val="t-9-8"/>
        <w:shd w:val="clear" w:color="auto" w:fill="FFFFFF"/>
        <w:spacing w:before="0" w:beforeAutospacing="0" w:after="0" w:afterAutospacing="0"/>
        <w:jc w:val="both"/>
        <w:textAlignment w:val="baseline"/>
        <w:rPr>
          <w:color w:val="000000"/>
          <w:lang w:val="en-US" w:eastAsia="en-US"/>
        </w:rPr>
      </w:pPr>
      <w:r w:rsidRPr="00147059">
        <w:rPr>
          <w:color w:val="000000"/>
        </w:rPr>
        <w:t> </w:t>
      </w:r>
      <w:r w:rsidRPr="00147059">
        <w:rPr>
          <w:color w:val="000000"/>
        </w:rPr>
        <w:tab/>
        <w:t>U slučaju više sile, izvanrednog povećanja opsega poslova i u drugim sličnim slučajevima prijeke potrebe, službenik i namještenik je na pisani zahtjev pročelnika jedinstvenog upravnog odjela dužan raditi duže od punog, odnosno nepunog radnog vremena (prekovremeni rad).</w:t>
      </w:r>
      <w:r w:rsidRPr="00147059">
        <w:rPr>
          <w:color w:val="000000"/>
          <w:lang w:val="en-US" w:eastAsia="en-US"/>
        </w:rPr>
        <w:t xml:space="preserve"> </w:t>
      </w:r>
    </w:p>
    <w:p w14:paraId="7B922CFF" w14:textId="77777777" w:rsidR="00147059" w:rsidRPr="00147059" w:rsidRDefault="00147059" w:rsidP="00147059">
      <w:pPr>
        <w:pStyle w:val="t-9-8"/>
        <w:shd w:val="clear" w:color="auto" w:fill="FFFFFF"/>
        <w:spacing w:before="0" w:beforeAutospacing="0" w:after="0" w:afterAutospacing="0"/>
        <w:jc w:val="both"/>
        <w:textAlignment w:val="baseline"/>
        <w:rPr>
          <w:color w:val="000000"/>
          <w:lang w:val="en-US" w:eastAsia="en-US"/>
        </w:rPr>
      </w:pPr>
      <w:r w:rsidRPr="00147059">
        <w:rPr>
          <w:color w:val="000000"/>
        </w:rPr>
        <w:t xml:space="preserve">            Iznimno od prethodnog stavka, ako priroda prijeke potrebe onemogućava pročelnika jedinstvenog upravnog odjela da prije početka prekovremenog rada uruči službeniku i namješteniku pisani zahtjev, usmeni zahtjev pročelnik jedinstvenog upravnog odjela je dužan pisano potvrditi u roku od sedam dana od dana kada je prekovremeni rad naložen.</w:t>
      </w:r>
    </w:p>
    <w:p w14:paraId="31D52D98" w14:textId="77777777" w:rsidR="00147059" w:rsidRPr="00147059" w:rsidRDefault="00147059" w:rsidP="00147059">
      <w:pPr>
        <w:pStyle w:val="t-9-8"/>
        <w:shd w:val="clear" w:color="auto" w:fill="FFFFFF"/>
        <w:spacing w:before="0" w:beforeAutospacing="0" w:after="0" w:afterAutospacing="0"/>
        <w:jc w:val="both"/>
        <w:textAlignment w:val="baseline"/>
        <w:rPr>
          <w:color w:val="000000"/>
        </w:rPr>
      </w:pPr>
      <w:r w:rsidRPr="00147059">
        <w:rPr>
          <w:color w:val="000000"/>
        </w:rPr>
        <w:t xml:space="preserve">           Ako službenik i namještenik radi prekovremeno, ukupno trajanje rada ne smije biti duže od pedeset sati tjedno. Prekovremeni rad pojedinog službenika i namještenika ne smije trajati duže od sto osamdeset sati godišnje, osim ako je ugovoreno kolektivnim ugovorom, u kojem slučaju ne smije trajati duže od dvjesto pedeset sati godišnje.</w:t>
      </w:r>
    </w:p>
    <w:p w14:paraId="5A42FCE7" w14:textId="77777777" w:rsidR="00147059" w:rsidRPr="00147059" w:rsidRDefault="00147059" w:rsidP="00147059">
      <w:pPr>
        <w:ind w:firstLine="708"/>
        <w:jc w:val="both"/>
        <w:rPr>
          <w:rFonts w:ascii="Times New Roman" w:hAnsi="Times New Roman"/>
          <w:strike/>
          <w:color w:val="000000"/>
          <w:sz w:val="24"/>
          <w:szCs w:val="24"/>
        </w:rPr>
      </w:pPr>
    </w:p>
    <w:p w14:paraId="56ED1E35" w14:textId="77777777" w:rsidR="00147059" w:rsidRPr="00147059" w:rsidRDefault="00147059" w:rsidP="00147059">
      <w:pPr>
        <w:ind w:firstLine="708"/>
        <w:jc w:val="both"/>
        <w:rPr>
          <w:rFonts w:ascii="Times New Roman" w:hAnsi="Times New Roman"/>
          <w:color w:val="000000"/>
          <w:sz w:val="24"/>
          <w:szCs w:val="24"/>
        </w:rPr>
      </w:pPr>
    </w:p>
    <w:p w14:paraId="61ACAD7F"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49.</w:t>
      </w:r>
    </w:p>
    <w:p w14:paraId="3888BD99" w14:textId="77777777" w:rsidR="00147059" w:rsidRPr="00147059" w:rsidRDefault="00147059" w:rsidP="00147059">
      <w:pPr>
        <w:ind w:left="540"/>
        <w:jc w:val="center"/>
        <w:rPr>
          <w:rFonts w:ascii="Times New Roman" w:hAnsi="Times New Roman"/>
          <w:color w:val="000000"/>
          <w:sz w:val="24"/>
          <w:szCs w:val="24"/>
        </w:rPr>
      </w:pPr>
    </w:p>
    <w:p w14:paraId="70DE75F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Službenicima i namještenicima se, ukoliko narav posla to zahtjeva i za poslove sezonske naravi, puno radno vrijeme može raspodijeliti na način da tijekom jednog razdoblja traje duže od punog radnog vremena, a tijekom drugog razdoblja kraće.</w:t>
      </w:r>
    </w:p>
    <w:p w14:paraId="2160675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 slučaju preraspodjele iz prethodnog stavka, prosječno radno vrijeme tijekom kalendarske godine ne smije biti duže od punog radnog vremena.</w:t>
      </w:r>
    </w:p>
    <w:p w14:paraId="0A69299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Preraspodijeljeno radno vrijeme ne smatra se prekovremenim radom.</w:t>
      </w:r>
    </w:p>
    <w:p w14:paraId="7F6CFCB6" w14:textId="77777777" w:rsidR="00147059" w:rsidRPr="00147059" w:rsidRDefault="00147059" w:rsidP="00147059">
      <w:pPr>
        <w:ind w:firstLine="708"/>
        <w:jc w:val="both"/>
        <w:rPr>
          <w:rFonts w:ascii="Times New Roman" w:hAnsi="Times New Roman"/>
          <w:color w:val="000000"/>
          <w:sz w:val="24"/>
          <w:szCs w:val="24"/>
        </w:rPr>
      </w:pPr>
    </w:p>
    <w:p w14:paraId="1327CC2E" w14:textId="77777777" w:rsidR="00147059" w:rsidRPr="00147059" w:rsidRDefault="00147059" w:rsidP="00147059">
      <w:pPr>
        <w:ind w:firstLine="708"/>
        <w:jc w:val="both"/>
        <w:rPr>
          <w:rFonts w:ascii="Times New Roman" w:hAnsi="Times New Roman"/>
          <w:color w:val="000000"/>
          <w:sz w:val="24"/>
          <w:szCs w:val="24"/>
        </w:rPr>
      </w:pPr>
    </w:p>
    <w:p w14:paraId="78D0B02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50.</w:t>
      </w:r>
    </w:p>
    <w:p w14:paraId="79022E17" w14:textId="77777777" w:rsidR="00147059" w:rsidRPr="00147059" w:rsidRDefault="00147059" w:rsidP="00147059">
      <w:pPr>
        <w:ind w:left="540"/>
        <w:jc w:val="center"/>
        <w:rPr>
          <w:rFonts w:ascii="Times New Roman" w:hAnsi="Times New Roman"/>
          <w:color w:val="000000"/>
          <w:sz w:val="24"/>
          <w:szCs w:val="24"/>
        </w:rPr>
      </w:pPr>
    </w:p>
    <w:p w14:paraId="63AF207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koji rade puno radno vrijeme imaju svakoga radnog dana pravo na dnevni odmor (stanku) od 30 minuta, a koriste ga u skladu s rasporedom koji utvrđuje načelnik Općine Šandrovac.</w:t>
      </w:r>
    </w:p>
    <w:p w14:paraId="507D55A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Dnevni odmor se ubraja u radno vrijeme i ne može se odrediti u prva tri sata nakon početka radnog vremena niti u zadnja dva sata prije završetka radnog vremena.</w:t>
      </w:r>
    </w:p>
    <w:p w14:paraId="734C2BD4" w14:textId="77777777" w:rsidR="00147059" w:rsidRPr="00147059" w:rsidRDefault="00147059" w:rsidP="00147059">
      <w:pPr>
        <w:jc w:val="both"/>
        <w:rPr>
          <w:rFonts w:ascii="Times New Roman" w:hAnsi="Times New Roman"/>
          <w:color w:val="000000"/>
          <w:sz w:val="24"/>
          <w:szCs w:val="24"/>
        </w:rPr>
      </w:pPr>
    </w:p>
    <w:p w14:paraId="4C3A5262" w14:textId="77777777" w:rsidR="00147059" w:rsidRPr="00147059" w:rsidRDefault="00147059" w:rsidP="00147059">
      <w:pPr>
        <w:jc w:val="both"/>
        <w:rPr>
          <w:rFonts w:ascii="Times New Roman" w:hAnsi="Times New Roman"/>
          <w:color w:val="000000"/>
          <w:sz w:val="24"/>
          <w:szCs w:val="24"/>
        </w:rPr>
      </w:pPr>
    </w:p>
    <w:p w14:paraId="2B6DA337" w14:textId="77777777" w:rsidR="00147059" w:rsidRDefault="00147059" w:rsidP="00147059">
      <w:pPr>
        <w:jc w:val="center"/>
        <w:rPr>
          <w:rFonts w:ascii="Times New Roman" w:hAnsi="Times New Roman"/>
          <w:color w:val="000000"/>
          <w:sz w:val="24"/>
          <w:szCs w:val="24"/>
        </w:rPr>
      </w:pPr>
    </w:p>
    <w:p w14:paraId="39F0C85E" w14:textId="77777777" w:rsidR="00147059" w:rsidRDefault="00147059" w:rsidP="00147059">
      <w:pPr>
        <w:jc w:val="center"/>
        <w:rPr>
          <w:rFonts w:ascii="Times New Roman" w:hAnsi="Times New Roman"/>
          <w:color w:val="000000"/>
          <w:sz w:val="24"/>
          <w:szCs w:val="24"/>
        </w:rPr>
      </w:pPr>
    </w:p>
    <w:p w14:paraId="747768DE" w14:textId="281B49F3"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51.</w:t>
      </w:r>
    </w:p>
    <w:p w14:paraId="23FF02BD" w14:textId="77777777" w:rsidR="00147059" w:rsidRPr="00147059" w:rsidRDefault="00147059" w:rsidP="00147059">
      <w:pPr>
        <w:ind w:left="540"/>
        <w:jc w:val="center"/>
        <w:rPr>
          <w:rFonts w:ascii="Times New Roman" w:hAnsi="Times New Roman"/>
          <w:color w:val="000000"/>
          <w:sz w:val="24"/>
          <w:szCs w:val="24"/>
        </w:rPr>
      </w:pPr>
    </w:p>
    <w:p w14:paraId="0918CA5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imaju pravo na tjedni odmor. Dani tjednog odmora su subota i nedjelja.</w:t>
      </w:r>
    </w:p>
    <w:p w14:paraId="1716BECD" w14:textId="77777777" w:rsidR="00147059" w:rsidRPr="00147059" w:rsidRDefault="00147059" w:rsidP="00147059">
      <w:pPr>
        <w:ind w:firstLine="708"/>
        <w:jc w:val="both"/>
        <w:rPr>
          <w:rFonts w:ascii="Times New Roman" w:hAnsi="Times New Roman"/>
          <w:color w:val="000000"/>
          <w:sz w:val="24"/>
          <w:szCs w:val="24"/>
        </w:rPr>
      </w:pPr>
    </w:p>
    <w:p w14:paraId="5EA2807C"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52.</w:t>
      </w:r>
    </w:p>
    <w:p w14:paraId="1B27EFDD" w14:textId="77777777" w:rsidR="00147059" w:rsidRPr="00147059" w:rsidRDefault="00147059" w:rsidP="00147059">
      <w:pPr>
        <w:ind w:left="540"/>
        <w:jc w:val="center"/>
        <w:rPr>
          <w:rFonts w:ascii="Times New Roman" w:hAnsi="Times New Roman"/>
          <w:color w:val="000000"/>
          <w:sz w:val="24"/>
          <w:szCs w:val="24"/>
        </w:rPr>
      </w:pPr>
    </w:p>
    <w:p w14:paraId="6629AA7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i namještenici imaju za svaku kalendarsku godinu pravo na plaćeni godišnji odmor u trajanju od najmanje četiri tjedna odnosno 20 radnih dana.</w:t>
      </w:r>
    </w:p>
    <w:p w14:paraId="677D14A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vrijeme korištenja godišnjeg odmora službeniku i namješteniku se isplaćuje naknada plaće u visini kao da je radio u redovnom radnom vremenu, a najmanje u visini njegove prosječne mjesečne plaće u prethodna tri mjeseca (uračunavajući sva primanja u novcu i naravi koja predstavljaju naknadu za rad).</w:t>
      </w:r>
    </w:p>
    <w:p w14:paraId="448F50A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Ništetan je sporazum o odricanju od prava na godišnji odmor ili o isplati naknade umjesto korištenja godišnjeg odmora.</w:t>
      </w:r>
    </w:p>
    <w:p w14:paraId="49169AD2" w14:textId="77777777" w:rsidR="00147059" w:rsidRPr="00147059" w:rsidRDefault="00147059" w:rsidP="00147059">
      <w:pPr>
        <w:ind w:firstLine="708"/>
        <w:jc w:val="both"/>
        <w:rPr>
          <w:rFonts w:ascii="Times New Roman" w:hAnsi="Times New Roman"/>
          <w:color w:val="000000"/>
          <w:sz w:val="24"/>
          <w:szCs w:val="24"/>
        </w:rPr>
      </w:pPr>
    </w:p>
    <w:p w14:paraId="7A5A4B8C" w14:textId="77777777" w:rsidR="00147059" w:rsidRPr="00147059" w:rsidRDefault="00147059" w:rsidP="00147059">
      <w:pPr>
        <w:jc w:val="center"/>
        <w:rPr>
          <w:rFonts w:ascii="Times New Roman" w:hAnsi="Times New Roman"/>
          <w:color w:val="000000"/>
          <w:sz w:val="24"/>
          <w:szCs w:val="24"/>
        </w:rPr>
      </w:pPr>
    </w:p>
    <w:p w14:paraId="7511400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53.</w:t>
      </w:r>
    </w:p>
    <w:p w14:paraId="31D18A3C" w14:textId="77777777" w:rsidR="00147059" w:rsidRPr="00147059" w:rsidRDefault="00147059" w:rsidP="00147059">
      <w:pPr>
        <w:ind w:left="540"/>
        <w:jc w:val="center"/>
        <w:rPr>
          <w:rFonts w:ascii="Times New Roman" w:hAnsi="Times New Roman"/>
          <w:color w:val="000000"/>
          <w:sz w:val="24"/>
          <w:szCs w:val="24"/>
        </w:rPr>
      </w:pPr>
    </w:p>
    <w:p w14:paraId="4EB0DCD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Pri utvrđivanju trajanja godišnjeg odmora ne uračunavaju se subote, nedjelje, neradni dani i blagdani.</w:t>
      </w:r>
    </w:p>
    <w:p w14:paraId="7215E58C" w14:textId="77777777" w:rsidR="00147059" w:rsidRPr="00147059" w:rsidRDefault="00147059" w:rsidP="00147059">
      <w:pPr>
        <w:pStyle w:val="T-98-2"/>
        <w:tabs>
          <w:tab w:val="clear" w:pos="2153"/>
        </w:tabs>
        <w:spacing w:line="21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Razdob</w:t>
      </w:r>
      <w:r w:rsidRPr="00147059">
        <w:rPr>
          <w:rFonts w:ascii="Times New Roman" w:hAnsi="Times New Roman"/>
          <w:color w:val="000000"/>
          <w:sz w:val="24"/>
          <w:szCs w:val="24"/>
          <w:lang w:val="hr-HR"/>
        </w:rPr>
        <w:softHyphen/>
        <w:t>lje privremene nesposobnosti za rad, koje je utvrdio ovlašteni liječnik, ne uračunava se u traja</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4D140ED7" w14:textId="77777777" w:rsidR="00147059" w:rsidRPr="00147059" w:rsidRDefault="00147059" w:rsidP="00147059">
      <w:pPr>
        <w:pStyle w:val="T-98-2"/>
        <w:tabs>
          <w:tab w:val="clear" w:pos="2153"/>
        </w:tabs>
        <w:spacing w:line="216" w:lineRule="atLeast"/>
        <w:ind w:firstLine="708"/>
        <w:rPr>
          <w:rFonts w:ascii="Times New Roman" w:hAnsi="Times New Roman"/>
          <w:color w:val="000000"/>
          <w:sz w:val="24"/>
          <w:szCs w:val="24"/>
          <w:lang w:val="hr-HR"/>
        </w:rPr>
      </w:pPr>
    </w:p>
    <w:p w14:paraId="158A260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54.</w:t>
      </w:r>
    </w:p>
    <w:p w14:paraId="6FE083F2" w14:textId="77777777" w:rsidR="00147059" w:rsidRPr="00147059" w:rsidRDefault="00147059" w:rsidP="00147059">
      <w:pPr>
        <w:ind w:left="540"/>
        <w:jc w:val="center"/>
        <w:rPr>
          <w:rFonts w:ascii="Times New Roman" w:hAnsi="Times New Roman"/>
          <w:color w:val="000000"/>
          <w:sz w:val="24"/>
          <w:szCs w:val="24"/>
        </w:rPr>
      </w:pPr>
    </w:p>
    <w:p w14:paraId="1332D2BA" w14:textId="77777777" w:rsidR="00147059" w:rsidRPr="00147059" w:rsidRDefault="00147059" w:rsidP="00147059">
      <w:pPr>
        <w:pStyle w:val="T-98-2"/>
        <w:tabs>
          <w:tab w:val="clear" w:pos="2153"/>
        </w:tabs>
        <w:spacing w:line="21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Službenici i namještenici koji su se prvi put zaposlili ili imaju prekid službe odnosno rada između dva radna odnosa duži od 8 dana, stječu pravo na godiš</w:t>
      </w:r>
      <w:r w:rsidRPr="00147059">
        <w:rPr>
          <w:rFonts w:ascii="Times New Roman" w:hAnsi="Times New Roman"/>
          <w:color w:val="000000"/>
          <w:sz w:val="24"/>
          <w:szCs w:val="24"/>
          <w:lang w:val="hr-HR"/>
        </w:rPr>
        <w:softHyphen/>
        <w:t>nji odmor nakon šest mjeseci neprekidnoga rada.</w:t>
      </w:r>
    </w:p>
    <w:p w14:paraId="1FCAEE22" w14:textId="77777777" w:rsidR="00147059" w:rsidRPr="00147059" w:rsidRDefault="00147059" w:rsidP="00147059">
      <w:pPr>
        <w:pStyle w:val="T-98-2"/>
        <w:tabs>
          <w:tab w:val="clear" w:pos="2153"/>
        </w:tabs>
        <w:spacing w:line="21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Prekid rada zbog privremene nesposobnosti za rad, vojne vježbe ili drugog zakonom određenog opravdanog razloga ne ubraja se u rok iz stavka 1. ovoga članka.</w:t>
      </w:r>
    </w:p>
    <w:p w14:paraId="471E498B" w14:textId="77777777" w:rsidR="00147059" w:rsidRPr="00147059" w:rsidRDefault="00147059" w:rsidP="00147059">
      <w:pPr>
        <w:pStyle w:val="T-98-2"/>
        <w:ind w:firstLine="0"/>
        <w:rPr>
          <w:rFonts w:ascii="Times New Roman" w:hAnsi="Times New Roman"/>
          <w:color w:val="000000"/>
          <w:sz w:val="24"/>
          <w:szCs w:val="24"/>
          <w:lang w:val="hr-HR"/>
        </w:rPr>
      </w:pPr>
    </w:p>
    <w:p w14:paraId="6FF8465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55.</w:t>
      </w:r>
    </w:p>
    <w:p w14:paraId="22B05B11" w14:textId="77777777" w:rsidR="00147059" w:rsidRPr="00147059" w:rsidRDefault="00147059" w:rsidP="00147059">
      <w:pPr>
        <w:ind w:left="540"/>
        <w:jc w:val="center"/>
        <w:rPr>
          <w:rFonts w:ascii="Times New Roman" w:hAnsi="Times New Roman"/>
          <w:color w:val="000000"/>
          <w:sz w:val="24"/>
          <w:szCs w:val="24"/>
        </w:rPr>
      </w:pPr>
    </w:p>
    <w:p w14:paraId="62A269A0"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Službenici i namještenici imaju pravo na jednu dvanaestinu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za svaki navršeni mjesec dana rada.</w:t>
      </w:r>
    </w:p>
    <w:p w14:paraId="0BBAFFC9" w14:textId="77777777" w:rsidR="00147059" w:rsidRPr="00147059" w:rsidRDefault="00147059" w:rsidP="00147059">
      <w:pPr>
        <w:pStyle w:val="T-98-2"/>
        <w:tabs>
          <w:tab w:val="clear" w:pos="2153"/>
        </w:tabs>
        <w:ind w:firstLine="0"/>
        <w:rPr>
          <w:rFonts w:ascii="Times New Roman" w:hAnsi="Times New Roman"/>
          <w:color w:val="000000"/>
          <w:sz w:val="24"/>
          <w:szCs w:val="24"/>
          <w:lang w:val="hr-HR"/>
        </w:rPr>
      </w:pPr>
    </w:p>
    <w:p w14:paraId="1FF381A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56.</w:t>
      </w:r>
    </w:p>
    <w:p w14:paraId="5BC105DB" w14:textId="77777777" w:rsidR="00147059" w:rsidRPr="00147059" w:rsidRDefault="00147059" w:rsidP="00147059">
      <w:pPr>
        <w:jc w:val="center"/>
        <w:rPr>
          <w:rFonts w:ascii="Times New Roman" w:hAnsi="Times New Roman"/>
          <w:color w:val="000000"/>
          <w:sz w:val="24"/>
          <w:szCs w:val="24"/>
        </w:rPr>
      </w:pPr>
    </w:p>
    <w:p w14:paraId="170A92E1"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Osnovica za izračun godišnjeg odmora uvećava se prema pojedinačno određenim mjerilima:</w:t>
      </w:r>
    </w:p>
    <w:p w14:paraId="0BB17FEF"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1. s obzirom na uvjete rada:</w:t>
      </w:r>
    </w:p>
    <w:p w14:paraId="33859E29"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rad na poslovima s otežanim ili posebnim uvjetima rada 2 dana</w:t>
      </w:r>
    </w:p>
    <w:p w14:paraId="2811566D"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rad u smjenama, turnusu, ili redovni rad subotom, nedjeljom, blagdanima i neradnim danima određenim zakonom 1 dan</w:t>
      </w:r>
    </w:p>
    <w:p w14:paraId="3C2D4AAC"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2. s obzirom na složenosti poslova i stupanj stručne spreme:</w:t>
      </w:r>
    </w:p>
    <w:p w14:paraId="30966F5E"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radna mjesta I. kategorije 4 dana</w:t>
      </w:r>
    </w:p>
    <w:p w14:paraId="163B3C8C"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lastRenderedPageBreak/>
        <w:t>– radna mjesta III. kategorije 3 dana</w:t>
      </w:r>
    </w:p>
    <w:p w14:paraId="798E80B3"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radna mjesta IV. kategorije namještenici sa SSS 3 dana</w:t>
      </w:r>
    </w:p>
    <w:p w14:paraId="6AEC5BEB"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radna mjesta IV. kategorije namještenici sa NSS 2 dana</w:t>
      </w:r>
    </w:p>
    <w:p w14:paraId="088F412F"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3. s obzirom na dužinu radnog staža:</w:t>
      </w:r>
    </w:p>
    <w:p w14:paraId="7AC45075"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5 do navršenih 9 godina radnog staža 2 dana</w:t>
      </w:r>
    </w:p>
    <w:p w14:paraId="584F9509"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10 do navršenih 14 godina radnog staža 3 dana</w:t>
      </w:r>
    </w:p>
    <w:p w14:paraId="00154FEB"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15 do navršenih 19 godina radnog staža 4 dana</w:t>
      </w:r>
    </w:p>
    <w:p w14:paraId="4CA78F16"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20 do navršenih 24 godina radnog staža 5 dana</w:t>
      </w:r>
    </w:p>
    <w:p w14:paraId="532918FB"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25 do navršenih 29 godina radnog staža 6 dana</w:t>
      </w:r>
    </w:p>
    <w:p w14:paraId="6AB0426D"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30 do navršenih 34 godina radnog staža 7 dana</w:t>
      </w:r>
    </w:p>
    <w:p w14:paraId="06F1495C"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od navršenih 35 i više godina radnog staža 8 dana</w:t>
      </w:r>
    </w:p>
    <w:p w14:paraId="71980844"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4. s obzirom na posebne socijalne uvjete:</w:t>
      </w:r>
    </w:p>
    <w:p w14:paraId="7081FB3B"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roditelju, posvojitelju ili skrbniku s jednim malodobnim djetetom 2 dana</w:t>
      </w:r>
    </w:p>
    <w:p w14:paraId="4590013E"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roditelju, posvojitelju ili skrbniku za svako daljnje malodobno dijete još po 1 dan</w:t>
      </w:r>
    </w:p>
    <w:p w14:paraId="408C7646"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samohranom roditelju, posvojitelju ili skrbniku s jednim malodobnim djetetom 3 dana</w:t>
      </w:r>
    </w:p>
    <w:p w14:paraId="67A23198"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roditelju, posvojitelju ili skrbniku djeteta s invaliditetom, bez obzira na ostalu djecu 3 dana</w:t>
      </w:r>
    </w:p>
    <w:p w14:paraId="54559013"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osobi s invaliditetom 3 dana</w:t>
      </w:r>
    </w:p>
    <w:p w14:paraId="71850C68"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osobi s tjelesnim oštećenjem najmanje 50% 2 dana</w:t>
      </w:r>
    </w:p>
    <w:p w14:paraId="1839D404"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5. s obzirom na ostvarene rezultate rada:</w:t>
      </w:r>
    </w:p>
    <w:p w14:paraId="7D875605"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službeniku ocijenjenom ocjenom »odličan« 3 dana</w:t>
      </w:r>
    </w:p>
    <w:p w14:paraId="4BFC0357"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službeniku ocijenjenom ocjenom »vrlo dobar« 2 dana</w:t>
      </w:r>
    </w:p>
    <w:p w14:paraId="1E18EE75" w14:textId="77777777" w:rsidR="00147059" w:rsidRPr="00147059" w:rsidRDefault="00147059" w:rsidP="00147059">
      <w:pPr>
        <w:pStyle w:val="box456185"/>
        <w:spacing w:before="0" w:beforeAutospacing="0" w:after="48" w:afterAutospacing="0"/>
        <w:ind w:firstLine="408"/>
        <w:textAlignment w:val="baseline"/>
        <w:rPr>
          <w:color w:val="000000"/>
        </w:rPr>
      </w:pPr>
      <w:r w:rsidRPr="00147059">
        <w:rPr>
          <w:color w:val="000000"/>
        </w:rPr>
        <w:t>– službeniku ocijenjenom ocjenom »dobar« 1 dan.</w:t>
      </w:r>
    </w:p>
    <w:p w14:paraId="3D80CDC7" w14:textId="77777777" w:rsidR="00147059" w:rsidRPr="00147059" w:rsidRDefault="00147059" w:rsidP="00147059">
      <w:pPr>
        <w:ind w:left="540"/>
        <w:jc w:val="center"/>
        <w:rPr>
          <w:rFonts w:ascii="Times New Roman" w:hAnsi="Times New Roman"/>
          <w:color w:val="000000"/>
          <w:sz w:val="24"/>
          <w:szCs w:val="24"/>
        </w:rPr>
      </w:pPr>
    </w:p>
    <w:p w14:paraId="11632BE1" w14:textId="77777777" w:rsidR="00147059" w:rsidRPr="00147059" w:rsidRDefault="00147059" w:rsidP="00147059">
      <w:pPr>
        <w:jc w:val="center"/>
        <w:rPr>
          <w:rFonts w:ascii="Times New Roman" w:hAnsi="Times New Roman"/>
          <w:color w:val="000000"/>
          <w:sz w:val="24"/>
          <w:szCs w:val="24"/>
        </w:rPr>
      </w:pPr>
    </w:p>
    <w:p w14:paraId="24970F6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57.</w:t>
      </w:r>
    </w:p>
    <w:p w14:paraId="523608BA" w14:textId="77777777" w:rsidR="00147059" w:rsidRPr="00147059" w:rsidRDefault="00147059" w:rsidP="00147059">
      <w:pPr>
        <w:ind w:left="540"/>
        <w:jc w:val="center"/>
        <w:rPr>
          <w:rFonts w:ascii="Times New Roman" w:hAnsi="Times New Roman"/>
          <w:color w:val="000000"/>
          <w:sz w:val="24"/>
          <w:szCs w:val="24"/>
        </w:rPr>
      </w:pPr>
    </w:p>
    <w:p w14:paraId="7DF9B782"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Vrijeme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utvrđuje se planom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700204AA"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Plan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donosi načelnik Općine Šandrovac nakon prethodno pribav</w:t>
      </w:r>
      <w:r w:rsidRPr="00147059">
        <w:rPr>
          <w:rFonts w:ascii="Times New Roman" w:hAnsi="Times New Roman"/>
          <w:color w:val="000000"/>
          <w:sz w:val="24"/>
          <w:szCs w:val="24"/>
          <w:lang w:val="hr-HR"/>
        </w:rPr>
        <w:softHyphen/>
        <w:t>ljenog miš</w:t>
      </w:r>
      <w:r w:rsidRPr="00147059">
        <w:rPr>
          <w:rFonts w:ascii="Times New Roman" w:hAnsi="Times New Roman"/>
          <w:color w:val="000000"/>
          <w:sz w:val="24"/>
          <w:szCs w:val="24"/>
          <w:lang w:val="hr-HR"/>
        </w:rPr>
        <w:softHyphen/>
        <w:t>lje</w:t>
      </w:r>
      <w:r w:rsidRPr="00147059">
        <w:rPr>
          <w:rFonts w:ascii="Times New Roman" w:hAnsi="Times New Roman"/>
          <w:color w:val="000000"/>
          <w:sz w:val="24"/>
          <w:szCs w:val="24"/>
          <w:lang w:val="hr-HR"/>
        </w:rPr>
        <w:softHyphen/>
        <w:t>nja pročelnika Jedinstvenog upravnog odjela, vodeći računa i o pisanoj že</w:t>
      </w:r>
      <w:r w:rsidRPr="00147059">
        <w:rPr>
          <w:rFonts w:ascii="Times New Roman" w:hAnsi="Times New Roman"/>
          <w:color w:val="000000"/>
          <w:sz w:val="24"/>
          <w:szCs w:val="24"/>
          <w:lang w:val="hr-HR"/>
        </w:rPr>
        <w:softHyphen/>
        <w:t>lji svakoga pojedinog službenika i namještenika.</w:t>
      </w:r>
    </w:p>
    <w:p w14:paraId="1879D323"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Plan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iz stavka 2. ovoga članka donosi se na početku kalendarske godine, a najkasnije do kraja trav</w:t>
      </w:r>
      <w:r w:rsidRPr="00147059">
        <w:rPr>
          <w:rFonts w:ascii="Times New Roman" w:hAnsi="Times New Roman"/>
          <w:color w:val="000000"/>
          <w:sz w:val="24"/>
          <w:szCs w:val="24"/>
          <w:lang w:val="hr-HR"/>
        </w:rPr>
        <w:softHyphen/>
        <w:t>nja.</w:t>
      </w:r>
    </w:p>
    <w:p w14:paraId="14A5B66A" w14:textId="77777777" w:rsidR="00147059" w:rsidRPr="00147059" w:rsidRDefault="00147059" w:rsidP="00147059">
      <w:pPr>
        <w:pStyle w:val="T-98-2"/>
        <w:tabs>
          <w:tab w:val="clear" w:pos="2153"/>
        </w:tabs>
        <w:ind w:firstLine="0"/>
        <w:rPr>
          <w:rFonts w:ascii="Times New Roman" w:hAnsi="Times New Roman"/>
          <w:color w:val="000000"/>
          <w:sz w:val="24"/>
          <w:szCs w:val="24"/>
          <w:lang w:val="hr-HR"/>
        </w:rPr>
      </w:pPr>
    </w:p>
    <w:p w14:paraId="3453CC0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58.</w:t>
      </w:r>
    </w:p>
    <w:p w14:paraId="0DC752B5" w14:textId="77777777" w:rsidR="00147059" w:rsidRPr="00147059" w:rsidRDefault="00147059" w:rsidP="00147059">
      <w:pPr>
        <w:ind w:left="540"/>
        <w:jc w:val="center"/>
        <w:rPr>
          <w:rFonts w:ascii="Times New Roman" w:hAnsi="Times New Roman"/>
          <w:color w:val="000000"/>
          <w:sz w:val="24"/>
          <w:szCs w:val="24"/>
        </w:rPr>
      </w:pPr>
    </w:p>
    <w:p w14:paraId="32BCB0A3"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Plan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sadrži:</w:t>
      </w:r>
    </w:p>
    <w:p w14:paraId="0BD1309D" w14:textId="77777777" w:rsidR="00147059" w:rsidRPr="00147059" w:rsidRDefault="00147059" w:rsidP="00147059">
      <w:pPr>
        <w:pStyle w:val="T-98-2"/>
        <w:tabs>
          <w:tab w:val="clear" w:pos="2153"/>
        </w:tabs>
        <w:ind w:firstLine="540"/>
        <w:rPr>
          <w:rFonts w:ascii="Times New Roman" w:hAnsi="Times New Roman"/>
          <w:color w:val="000000"/>
          <w:sz w:val="24"/>
          <w:szCs w:val="24"/>
          <w:lang w:val="hr-HR"/>
        </w:rPr>
      </w:pPr>
    </w:p>
    <w:p w14:paraId="7342B0E1" w14:textId="77777777" w:rsidR="00147059" w:rsidRPr="00147059" w:rsidRDefault="00147059" w:rsidP="00147059">
      <w:pPr>
        <w:pStyle w:val="T-98-2"/>
        <w:numPr>
          <w:ilvl w:val="0"/>
          <w:numId w:val="12"/>
        </w:numPr>
        <w:tabs>
          <w:tab w:val="clear" w:pos="2153"/>
        </w:tabs>
        <w:rPr>
          <w:rFonts w:ascii="Times New Roman" w:hAnsi="Times New Roman"/>
          <w:color w:val="000000"/>
          <w:sz w:val="24"/>
          <w:szCs w:val="24"/>
          <w:lang w:val="hr-HR"/>
        </w:rPr>
      </w:pPr>
      <w:r w:rsidRPr="00147059">
        <w:rPr>
          <w:rFonts w:ascii="Times New Roman" w:hAnsi="Times New Roman"/>
          <w:color w:val="000000"/>
          <w:sz w:val="24"/>
          <w:szCs w:val="24"/>
          <w:lang w:val="hr-HR"/>
        </w:rPr>
        <w:t>ime i prezime službenika odnosno namještenika;</w:t>
      </w:r>
    </w:p>
    <w:p w14:paraId="60888A44" w14:textId="77777777" w:rsidR="00147059" w:rsidRPr="00147059" w:rsidRDefault="00147059" w:rsidP="00147059">
      <w:pPr>
        <w:pStyle w:val="T-98-2"/>
        <w:numPr>
          <w:ilvl w:val="0"/>
          <w:numId w:val="12"/>
        </w:numPr>
        <w:tabs>
          <w:tab w:val="clear" w:pos="2153"/>
        </w:tabs>
        <w:rPr>
          <w:rFonts w:ascii="Times New Roman" w:hAnsi="Times New Roman"/>
          <w:color w:val="000000"/>
          <w:sz w:val="24"/>
          <w:szCs w:val="24"/>
          <w:lang w:val="hr-HR"/>
        </w:rPr>
      </w:pPr>
      <w:r w:rsidRPr="00147059">
        <w:rPr>
          <w:rFonts w:ascii="Times New Roman" w:hAnsi="Times New Roman"/>
          <w:color w:val="000000"/>
          <w:sz w:val="24"/>
          <w:szCs w:val="24"/>
          <w:lang w:val="hr-HR"/>
        </w:rPr>
        <w:t>radno mjesto;</w:t>
      </w:r>
    </w:p>
    <w:p w14:paraId="712D4D82" w14:textId="77777777" w:rsidR="00147059" w:rsidRPr="00147059" w:rsidRDefault="00147059" w:rsidP="00147059">
      <w:pPr>
        <w:pStyle w:val="T-98-2"/>
        <w:numPr>
          <w:ilvl w:val="0"/>
          <w:numId w:val="12"/>
        </w:numPr>
        <w:tabs>
          <w:tab w:val="clear" w:pos="2153"/>
        </w:tabs>
        <w:rPr>
          <w:rFonts w:ascii="Times New Roman" w:hAnsi="Times New Roman"/>
          <w:color w:val="000000"/>
          <w:sz w:val="24"/>
          <w:szCs w:val="24"/>
          <w:lang w:val="hr-HR"/>
        </w:rPr>
      </w:pPr>
      <w:r w:rsidRPr="00147059">
        <w:rPr>
          <w:rFonts w:ascii="Times New Roman" w:hAnsi="Times New Roman"/>
          <w:color w:val="000000"/>
          <w:sz w:val="24"/>
          <w:szCs w:val="24"/>
          <w:lang w:val="hr-HR"/>
        </w:rPr>
        <w:t>ukupno traja</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72036943" w14:textId="77777777" w:rsidR="00147059" w:rsidRPr="00147059" w:rsidRDefault="00147059" w:rsidP="00147059">
      <w:pPr>
        <w:pStyle w:val="T-98-2"/>
        <w:numPr>
          <w:ilvl w:val="0"/>
          <w:numId w:val="12"/>
        </w:numPr>
        <w:tabs>
          <w:tab w:val="clear" w:pos="2153"/>
        </w:tabs>
        <w:rPr>
          <w:rFonts w:ascii="Times New Roman" w:hAnsi="Times New Roman"/>
          <w:color w:val="000000"/>
          <w:sz w:val="24"/>
          <w:szCs w:val="24"/>
          <w:lang w:val="hr-HR"/>
        </w:rPr>
      </w:pPr>
      <w:r w:rsidRPr="00147059">
        <w:rPr>
          <w:rFonts w:ascii="Times New Roman" w:hAnsi="Times New Roman"/>
          <w:color w:val="000000"/>
          <w:sz w:val="24"/>
          <w:szCs w:val="24"/>
          <w:lang w:val="hr-HR"/>
        </w:rPr>
        <w:t>vrijeme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07EA250E" w14:textId="77777777" w:rsidR="00147059" w:rsidRPr="00147059" w:rsidRDefault="00147059" w:rsidP="00147059">
      <w:pPr>
        <w:pStyle w:val="T-98-2"/>
        <w:tabs>
          <w:tab w:val="clear" w:pos="2153"/>
        </w:tabs>
        <w:rPr>
          <w:rFonts w:ascii="Times New Roman" w:hAnsi="Times New Roman"/>
          <w:color w:val="000000"/>
          <w:sz w:val="24"/>
          <w:szCs w:val="24"/>
          <w:lang w:val="hr-HR"/>
        </w:rPr>
      </w:pPr>
    </w:p>
    <w:p w14:paraId="3C9C4B59" w14:textId="77777777" w:rsidR="00147059" w:rsidRPr="00147059" w:rsidRDefault="00147059" w:rsidP="00147059">
      <w:pPr>
        <w:jc w:val="center"/>
        <w:rPr>
          <w:rFonts w:ascii="Times New Roman" w:hAnsi="Times New Roman"/>
          <w:color w:val="000000"/>
          <w:sz w:val="24"/>
          <w:szCs w:val="24"/>
        </w:rPr>
      </w:pPr>
    </w:p>
    <w:p w14:paraId="5303773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59.</w:t>
      </w:r>
    </w:p>
    <w:p w14:paraId="47004ED1" w14:textId="77777777" w:rsidR="00147059" w:rsidRPr="00147059" w:rsidRDefault="00147059" w:rsidP="00147059">
      <w:pPr>
        <w:ind w:left="540"/>
        <w:jc w:val="center"/>
        <w:rPr>
          <w:rFonts w:ascii="Times New Roman" w:hAnsi="Times New Roman"/>
          <w:color w:val="000000"/>
          <w:sz w:val="24"/>
          <w:szCs w:val="24"/>
        </w:rPr>
      </w:pPr>
    </w:p>
    <w:p w14:paraId="71DC94B8"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Na osnovi Plana korištenja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pročelnik Jedinstvenog upravnog odjela donosi za svakog službenika i namještenika, a općinski načelnik za  pročelnika Jedinstvenog upravnog odjela, posebno rješe</w:t>
      </w:r>
      <w:r w:rsidRPr="00147059">
        <w:rPr>
          <w:rFonts w:ascii="Times New Roman" w:hAnsi="Times New Roman"/>
          <w:color w:val="000000"/>
          <w:sz w:val="24"/>
          <w:szCs w:val="24"/>
          <w:lang w:val="hr-HR"/>
        </w:rPr>
        <w:softHyphen/>
        <w:t>nje kojim mu utvrđuje traja</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prema mjerilima iz ovoga Pravilnika, ukupno traja</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te vrijeme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36424D28"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Rješe</w:t>
      </w:r>
      <w:r w:rsidRPr="00147059">
        <w:rPr>
          <w:rFonts w:ascii="Times New Roman" w:hAnsi="Times New Roman"/>
          <w:color w:val="000000"/>
          <w:sz w:val="24"/>
          <w:szCs w:val="24"/>
          <w:lang w:val="hr-HR"/>
        </w:rPr>
        <w:softHyphen/>
        <w:t>nja iz stavka 1. ovoga članka donose se najkasnije 15 dana prije početka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2896CA2E"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Protiv rješe</w:t>
      </w:r>
      <w:r w:rsidRPr="00147059">
        <w:rPr>
          <w:rFonts w:ascii="Times New Roman" w:hAnsi="Times New Roman"/>
          <w:color w:val="000000"/>
          <w:sz w:val="24"/>
          <w:szCs w:val="24"/>
          <w:lang w:val="hr-HR"/>
        </w:rPr>
        <w:softHyphen/>
        <w:t>nja o korište</w:t>
      </w:r>
      <w:r w:rsidRPr="00147059">
        <w:rPr>
          <w:rFonts w:ascii="Times New Roman" w:hAnsi="Times New Roman"/>
          <w:color w:val="000000"/>
          <w:sz w:val="24"/>
          <w:szCs w:val="24"/>
          <w:lang w:val="hr-HR"/>
        </w:rPr>
        <w:softHyphen/>
        <w:t>nju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službenik i namještenik može uložiti žalbu načelniku Općine Šandrovac u roku od 15 dana od dana dostave rješenja, a protiv rješenja o korištenju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pročelnik Jedinstvenog upravnog odjela može pokrenuti upravni spor u roku od 30 dana od dana dostave rješenja.</w:t>
      </w:r>
    </w:p>
    <w:p w14:paraId="3BD70799" w14:textId="77777777" w:rsidR="00147059" w:rsidRPr="00147059" w:rsidRDefault="00147059" w:rsidP="00147059">
      <w:pPr>
        <w:pStyle w:val="T-98-2"/>
        <w:tabs>
          <w:tab w:val="clear" w:pos="2153"/>
        </w:tabs>
        <w:ind w:firstLine="0"/>
        <w:rPr>
          <w:rFonts w:ascii="Times New Roman" w:hAnsi="Times New Roman"/>
          <w:color w:val="000000"/>
          <w:sz w:val="24"/>
          <w:szCs w:val="24"/>
          <w:lang w:val="hr-HR"/>
        </w:rPr>
      </w:pPr>
    </w:p>
    <w:p w14:paraId="434B5DF6" w14:textId="77777777" w:rsidR="00147059" w:rsidRPr="00147059" w:rsidRDefault="00147059" w:rsidP="00147059">
      <w:pPr>
        <w:jc w:val="center"/>
        <w:rPr>
          <w:rFonts w:ascii="Times New Roman" w:hAnsi="Times New Roman"/>
          <w:color w:val="000000"/>
          <w:sz w:val="24"/>
          <w:szCs w:val="24"/>
        </w:rPr>
      </w:pPr>
    </w:p>
    <w:p w14:paraId="3D6076FE"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60.</w:t>
      </w:r>
    </w:p>
    <w:p w14:paraId="38C1B2D5" w14:textId="77777777" w:rsidR="00147059" w:rsidRPr="00147059" w:rsidRDefault="00147059" w:rsidP="00147059">
      <w:pPr>
        <w:ind w:left="540"/>
        <w:jc w:val="center"/>
        <w:rPr>
          <w:rFonts w:ascii="Times New Roman" w:hAnsi="Times New Roman"/>
          <w:color w:val="000000"/>
          <w:sz w:val="24"/>
          <w:szCs w:val="24"/>
        </w:rPr>
      </w:pPr>
    </w:p>
    <w:p w14:paraId="79F676EF" w14:textId="77777777" w:rsidR="00147059" w:rsidRPr="00147059" w:rsidRDefault="00147059" w:rsidP="00147059">
      <w:pPr>
        <w:pStyle w:val="T-98-2"/>
        <w:tabs>
          <w:tab w:val="clear" w:pos="2153"/>
        </w:tabs>
        <w:spacing w:line="208"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 i namještenik može koristiti godiš</w:t>
      </w:r>
      <w:r w:rsidRPr="00147059">
        <w:rPr>
          <w:rFonts w:ascii="Times New Roman" w:hAnsi="Times New Roman"/>
          <w:color w:val="000000"/>
          <w:sz w:val="24"/>
          <w:szCs w:val="24"/>
          <w:lang w:val="hr-HR"/>
        </w:rPr>
        <w:softHyphen/>
        <w:t>nji odmor u neprekidnom traja</w:t>
      </w:r>
      <w:r w:rsidRPr="00147059">
        <w:rPr>
          <w:rFonts w:ascii="Times New Roman" w:hAnsi="Times New Roman"/>
          <w:color w:val="000000"/>
          <w:sz w:val="24"/>
          <w:szCs w:val="24"/>
          <w:lang w:val="hr-HR"/>
        </w:rPr>
        <w:softHyphen/>
        <w:t>nju ili u dva dijela.</w:t>
      </w:r>
    </w:p>
    <w:p w14:paraId="7F3D9BB1" w14:textId="77777777" w:rsidR="00147059" w:rsidRPr="00147059" w:rsidRDefault="00147059" w:rsidP="00147059">
      <w:pPr>
        <w:pStyle w:val="T-98-2"/>
        <w:tabs>
          <w:tab w:val="clear" w:pos="2153"/>
        </w:tabs>
        <w:spacing w:line="208"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Ako službenik ili namještenik koristi godiš</w:t>
      </w:r>
      <w:r w:rsidRPr="00147059">
        <w:rPr>
          <w:rFonts w:ascii="Times New Roman" w:hAnsi="Times New Roman"/>
          <w:color w:val="000000"/>
          <w:sz w:val="24"/>
          <w:szCs w:val="24"/>
          <w:lang w:val="hr-HR"/>
        </w:rPr>
        <w:softHyphen/>
        <w:t>nji odmor u dva dijela, prvi dio mora biti u traja</w:t>
      </w:r>
      <w:r w:rsidRPr="00147059">
        <w:rPr>
          <w:rFonts w:ascii="Times New Roman" w:hAnsi="Times New Roman"/>
          <w:color w:val="000000"/>
          <w:sz w:val="24"/>
          <w:szCs w:val="24"/>
          <w:lang w:val="hr-HR"/>
        </w:rPr>
        <w:softHyphen/>
        <w:t>nju od najma</w:t>
      </w:r>
      <w:r w:rsidRPr="00147059">
        <w:rPr>
          <w:rFonts w:ascii="Times New Roman" w:hAnsi="Times New Roman"/>
          <w:color w:val="000000"/>
          <w:sz w:val="24"/>
          <w:szCs w:val="24"/>
          <w:lang w:val="hr-HR"/>
        </w:rPr>
        <w:softHyphen/>
        <w:t>nje 2 tjedna neprekidno i mora se koristiti tijekom kalendarske godine za koju ostvaruje pravo na godiš</w:t>
      </w:r>
      <w:r w:rsidRPr="00147059">
        <w:rPr>
          <w:rFonts w:ascii="Times New Roman" w:hAnsi="Times New Roman"/>
          <w:color w:val="000000"/>
          <w:sz w:val="24"/>
          <w:szCs w:val="24"/>
          <w:lang w:val="hr-HR"/>
        </w:rPr>
        <w:softHyphen/>
        <w:t>nji odmor.</w:t>
      </w:r>
    </w:p>
    <w:p w14:paraId="798AD2A7" w14:textId="77777777" w:rsidR="00147059" w:rsidRPr="00147059" w:rsidRDefault="00147059" w:rsidP="00147059">
      <w:pPr>
        <w:pStyle w:val="T-98-2"/>
        <w:tabs>
          <w:tab w:val="clear" w:pos="2153"/>
        </w:tabs>
        <w:spacing w:line="208"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Drugi dio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službenik i namještenik mora iskoristiti najkasnije do 30. lip</w:t>
      </w:r>
      <w:r w:rsidRPr="00147059">
        <w:rPr>
          <w:rFonts w:ascii="Times New Roman" w:hAnsi="Times New Roman"/>
          <w:color w:val="000000"/>
          <w:sz w:val="24"/>
          <w:szCs w:val="24"/>
          <w:lang w:val="hr-HR"/>
        </w:rPr>
        <w:softHyphen/>
        <w:t>nja iduće godine.</w:t>
      </w:r>
    </w:p>
    <w:p w14:paraId="5DC04C86" w14:textId="77777777" w:rsidR="00147059" w:rsidRPr="00147059" w:rsidRDefault="00147059" w:rsidP="00147059">
      <w:pPr>
        <w:pStyle w:val="T-98-2"/>
        <w:tabs>
          <w:tab w:val="clear" w:pos="2153"/>
        </w:tabs>
        <w:spacing w:line="208" w:lineRule="atLeast"/>
        <w:ind w:firstLine="0"/>
        <w:rPr>
          <w:rFonts w:ascii="Times New Roman" w:hAnsi="Times New Roman"/>
          <w:color w:val="000000"/>
          <w:sz w:val="24"/>
          <w:szCs w:val="24"/>
          <w:lang w:val="hr-HR"/>
        </w:rPr>
      </w:pPr>
    </w:p>
    <w:p w14:paraId="35449443" w14:textId="77777777" w:rsidR="00147059" w:rsidRPr="00147059" w:rsidRDefault="00147059" w:rsidP="00147059">
      <w:pPr>
        <w:jc w:val="center"/>
        <w:rPr>
          <w:rFonts w:ascii="Times New Roman" w:hAnsi="Times New Roman"/>
          <w:color w:val="000000"/>
          <w:sz w:val="24"/>
          <w:szCs w:val="24"/>
        </w:rPr>
      </w:pPr>
    </w:p>
    <w:p w14:paraId="22F8912E" w14:textId="77777777" w:rsidR="00147059" w:rsidRPr="00147059" w:rsidRDefault="00147059" w:rsidP="00147059">
      <w:pPr>
        <w:jc w:val="center"/>
        <w:rPr>
          <w:rFonts w:ascii="Times New Roman" w:hAnsi="Times New Roman"/>
          <w:color w:val="000000"/>
          <w:sz w:val="24"/>
          <w:szCs w:val="24"/>
        </w:rPr>
      </w:pPr>
    </w:p>
    <w:p w14:paraId="34E64616" w14:textId="77777777" w:rsidR="00147059" w:rsidRPr="00147059" w:rsidRDefault="00147059" w:rsidP="00147059">
      <w:pPr>
        <w:jc w:val="center"/>
        <w:rPr>
          <w:rFonts w:ascii="Times New Roman" w:hAnsi="Times New Roman"/>
          <w:color w:val="000000"/>
          <w:sz w:val="24"/>
          <w:szCs w:val="24"/>
        </w:rPr>
      </w:pPr>
    </w:p>
    <w:p w14:paraId="011B929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61.</w:t>
      </w:r>
    </w:p>
    <w:p w14:paraId="19D24640" w14:textId="77777777" w:rsidR="00147059" w:rsidRPr="00147059" w:rsidRDefault="00147059" w:rsidP="00147059">
      <w:pPr>
        <w:ind w:left="540"/>
        <w:jc w:val="center"/>
        <w:rPr>
          <w:rFonts w:ascii="Times New Roman" w:hAnsi="Times New Roman"/>
          <w:color w:val="000000"/>
          <w:sz w:val="24"/>
          <w:szCs w:val="24"/>
        </w:rPr>
      </w:pPr>
    </w:p>
    <w:p w14:paraId="32DDD7F9"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 i namještenik ima pravo koristiti dva puta po jedan dan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prema svom zahtjevu i u vrijeme koje sam odredi, ali je o tome dužan obavijestiti pročelnika Jedinstvenog upravnog odjela najma</w:t>
      </w:r>
      <w:r w:rsidRPr="00147059">
        <w:rPr>
          <w:rFonts w:ascii="Times New Roman" w:hAnsi="Times New Roman"/>
          <w:color w:val="000000"/>
          <w:sz w:val="24"/>
          <w:szCs w:val="24"/>
          <w:lang w:val="hr-HR"/>
        </w:rPr>
        <w:softHyphen/>
        <w:t>nje jedan dan prije.</w:t>
      </w:r>
    </w:p>
    <w:p w14:paraId="03B33ED2" w14:textId="77777777" w:rsidR="00147059" w:rsidRPr="00147059" w:rsidRDefault="00147059" w:rsidP="00147059">
      <w:pPr>
        <w:pStyle w:val="T-98-2"/>
        <w:tabs>
          <w:tab w:val="clear" w:pos="2153"/>
        </w:tabs>
        <w:ind w:firstLine="0"/>
        <w:rPr>
          <w:rFonts w:ascii="Times New Roman" w:hAnsi="Times New Roman"/>
          <w:color w:val="000000"/>
          <w:sz w:val="24"/>
          <w:szCs w:val="24"/>
          <w:lang w:val="hr-HR"/>
        </w:rPr>
      </w:pPr>
    </w:p>
    <w:p w14:paraId="0E7DA17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62.</w:t>
      </w:r>
    </w:p>
    <w:p w14:paraId="04A84A02" w14:textId="77777777" w:rsidR="00147059" w:rsidRPr="00147059" w:rsidRDefault="00147059" w:rsidP="00147059">
      <w:pPr>
        <w:ind w:left="540"/>
        <w:jc w:val="center"/>
        <w:rPr>
          <w:rFonts w:ascii="Times New Roman" w:hAnsi="Times New Roman"/>
          <w:color w:val="000000"/>
          <w:sz w:val="24"/>
          <w:szCs w:val="24"/>
        </w:rPr>
      </w:pPr>
    </w:p>
    <w:p w14:paraId="472BDC8C"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Službeniku i namješteniku može se odgoditi odnosno prekinuti korište</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radi izvrše</w:t>
      </w:r>
      <w:r w:rsidRPr="00147059">
        <w:rPr>
          <w:rFonts w:ascii="Times New Roman" w:hAnsi="Times New Roman"/>
          <w:color w:val="000000"/>
          <w:sz w:val="24"/>
          <w:szCs w:val="24"/>
          <w:lang w:val="hr-HR"/>
        </w:rPr>
        <w:softHyphen/>
        <w:t>nja važnih i neodgodivih službenih poslova.</w:t>
      </w:r>
    </w:p>
    <w:p w14:paraId="78B8B053"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Rješenje o odgodi odnosno prekidu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iz stavka 1. ovoga članka donosi pročelnik Jedinstvenog upravnog odjela, a rješenje o odgodi odnosno prekidu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za  pročelnika Jedinstvenog upravnog odjela, donosi općinski načelnik.</w:t>
      </w:r>
    </w:p>
    <w:p w14:paraId="605150FE"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Službeniku i namješteniku kojem je odgođeno ili prekinuto korište</w:t>
      </w:r>
      <w:r w:rsidRPr="00147059">
        <w:rPr>
          <w:rFonts w:ascii="Times New Roman" w:hAnsi="Times New Roman"/>
          <w:color w:val="000000"/>
          <w:sz w:val="24"/>
          <w:szCs w:val="24"/>
          <w:lang w:val="hr-HR"/>
        </w:rPr>
        <w:softHyphen/>
        <w:t>nje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 mora se omogućiti naknadno korište</w:t>
      </w:r>
      <w:r w:rsidRPr="00147059">
        <w:rPr>
          <w:rFonts w:ascii="Times New Roman" w:hAnsi="Times New Roman"/>
          <w:color w:val="000000"/>
          <w:sz w:val="24"/>
          <w:szCs w:val="24"/>
          <w:lang w:val="hr-HR"/>
        </w:rPr>
        <w:softHyphen/>
        <w:t>nje odnosno nastav</w:t>
      </w:r>
      <w:r w:rsidRPr="00147059">
        <w:rPr>
          <w:rFonts w:ascii="Times New Roman" w:hAnsi="Times New Roman"/>
          <w:color w:val="000000"/>
          <w:sz w:val="24"/>
          <w:szCs w:val="24"/>
          <w:lang w:val="hr-HR"/>
        </w:rPr>
        <w:softHyphen/>
        <w:t>lja</w:t>
      </w:r>
      <w:r w:rsidRPr="00147059">
        <w:rPr>
          <w:rFonts w:ascii="Times New Roman" w:hAnsi="Times New Roman"/>
          <w:color w:val="000000"/>
          <w:sz w:val="24"/>
          <w:szCs w:val="24"/>
          <w:lang w:val="hr-HR"/>
        </w:rPr>
        <w:softHyphen/>
        <w:t>nje korište</w:t>
      </w:r>
      <w:r w:rsidRPr="00147059">
        <w:rPr>
          <w:rFonts w:ascii="Times New Roman" w:hAnsi="Times New Roman"/>
          <w:color w:val="000000"/>
          <w:sz w:val="24"/>
          <w:szCs w:val="24"/>
          <w:lang w:val="hr-HR"/>
        </w:rPr>
        <w:softHyphen/>
        <w:t>nja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p>
    <w:p w14:paraId="2A9D0F65" w14:textId="77777777" w:rsidR="00147059" w:rsidRPr="00147059" w:rsidRDefault="00147059" w:rsidP="00147059">
      <w:pPr>
        <w:pStyle w:val="T-98-2"/>
        <w:tabs>
          <w:tab w:val="clear" w:pos="2153"/>
        </w:tabs>
        <w:ind w:firstLine="0"/>
        <w:rPr>
          <w:rFonts w:ascii="Times New Roman" w:hAnsi="Times New Roman"/>
          <w:color w:val="000000"/>
          <w:sz w:val="24"/>
          <w:szCs w:val="24"/>
          <w:lang w:val="hr-HR"/>
        </w:rPr>
      </w:pPr>
    </w:p>
    <w:p w14:paraId="6664577A" w14:textId="77777777" w:rsidR="00147059" w:rsidRPr="00147059" w:rsidRDefault="00147059" w:rsidP="00147059">
      <w:pPr>
        <w:jc w:val="center"/>
        <w:rPr>
          <w:rFonts w:ascii="Times New Roman" w:hAnsi="Times New Roman"/>
          <w:color w:val="000000"/>
          <w:sz w:val="24"/>
          <w:szCs w:val="24"/>
        </w:rPr>
      </w:pPr>
    </w:p>
    <w:p w14:paraId="327CCF9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63.</w:t>
      </w:r>
    </w:p>
    <w:p w14:paraId="7934BFC0" w14:textId="77777777" w:rsidR="00147059" w:rsidRPr="00147059" w:rsidRDefault="00147059" w:rsidP="00147059">
      <w:pPr>
        <w:ind w:left="540"/>
        <w:jc w:val="center"/>
        <w:rPr>
          <w:rFonts w:ascii="Times New Roman" w:hAnsi="Times New Roman"/>
          <w:color w:val="000000"/>
          <w:sz w:val="24"/>
          <w:szCs w:val="24"/>
        </w:rPr>
      </w:pPr>
    </w:p>
    <w:p w14:paraId="77AD182A" w14:textId="77777777" w:rsidR="00147059" w:rsidRPr="00147059" w:rsidRDefault="00147059" w:rsidP="00147059">
      <w:pPr>
        <w:pStyle w:val="T-98-2"/>
        <w:tabs>
          <w:tab w:val="clear" w:pos="2153"/>
        </w:tabs>
        <w:spacing w:line="214" w:lineRule="atLeast"/>
        <w:ind w:firstLine="708"/>
        <w:rPr>
          <w:rFonts w:ascii="Times New Roman" w:hAnsi="Times New Roman"/>
          <w:strike/>
          <w:color w:val="000000"/>
          <w:sz w:val="24"/>
          <w:szCs w:val="24"/>
          <w:lang w:val="hr-HR"/>
        </w:rPr>
      </w:pPr>
      <w:r w:rsidRPr="00147059">
        <w:rPr>
          <w:rFonts w:ascii="Times New Roman" w:hAnsi="Times New Roman"/>
          <w:color w:val="000000"/>
          <w:sz w:val="24"/>
          <w:szCs w:val="24"/>
          <w:lang w:val="hr-HR"/>
        </w:rPr>
        <w:t xml:space="preserve">Službenik i namještenik ima pravo na dopust uz naknadu plaće (plaćeni dopust) u jednoj kalendarskoj godini u slučajevima: </w:t>
      </w:r>
    </w:p>
    <w:p w14:paraId="4685075B"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zaključenje braka ili životnog partnerstva 5 radnih dana</w:t>
      </w:r>
    </w:p>
    <w:p w14:paraId="787810E3"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rođenje ili posvojenje djeteta 5 radnih dana</w:t>
      </w:r>
    </w:p>
    <w:p w14:paraId="312CC4B5"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smrti supružnika, roditelja, očuha i maćehe, djeteta, posvojitelja, posvojenika i unuka 5 radnih dana</w:t>
      </w:r>
    </w:p>
    <w:p w14:paraId="1D83317E"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smrti ostalih krvnih srodnika zaključno s četvrtim stupnjem srodstva, odnosno tazbinskih srodnika zaključno s drugim stupnjem srodstva 2 radna dana</w:t>
      </w:r>
    </w:p>
    <w:p w14:paraId="4D0E6B2A"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selidbe u istom mjestu stanovanja 2 radni dan</w:t>
      </w:r>
    </w:p>
    <w:p w14:paraId="3D321388"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selidbe u drugo mjesto stanovanja 4 radna dana</w:t>
      </w:r>
    </w:p>
    <w:p w14:paraId="45242A1D"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za dobrovoljno davanje krvi 2 radna dana</w:t>
      </w:r>
    </w:p>
    <w:p w14:paraId="17706EFB"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teške bolesti supružnika, djeteta ili roditelja 3 radna dana</w:t>
      </w:r>
    </w:p>
    <w:p w14:paraId="4F5E61DC"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nastupanje u kulturnim i športskim priredbama 1 radni dan</w:t>
      </w:r>
    </w:p>
    <w:p w14:paraId="72DD041E"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sudjelovanje na sindikalnim susretima, seminarima, obrazovanju za sindikalne aktivnosti i dr. 2 radna dana</w:t>
      </w:r>
    </w:p>
    <w:p w14:paraId="23F3F2E1"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 elementarne nepogode koja je neposredno zadesila službenika i namještenika 5 radnih dana.</w:t>
      </w:r>
    </w:p>
    <w:p w14:paraId="60B95E81"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Službenik i namještenik ima pravo na plaćeni dopust za svaki smrtni slučaj naveden u stavku 1. ovoga članka i za svako dobrovoljno davanje krvi.</w:t>
      </w:r>
    </w:p>
    <w:p w14:paraId="426B609E" w14:textId="77777777" w:rsidR="00147059" w:rsidRPr="00147059" w:rsidRDefault="00147059" w:rsidP="00147059">
      <w:pPr>
        <w:pStyle w:val="box456185"/>
        <w:shd w:val="clear" w:color="auto" w:fill="FFFFFF"/>
        <w:spacing w:before="0" w:beforeAutospacing="0" w:after="48" w:afterAutospacing="0"/>
        <w:ind w:firstLine="408"/>
        <w:textAlignment w:val="baseline"/>
        <w:rPr>
          <w:color w:val="000000"/>
        </w:rPr>
      </w:pPr>
      <w:r w:rsidRPr="00147059">
        <w:rPr>
          <w:color w:val="000000"/>
        </w:rPr>
        <w:t>Pod dobrovoljnim davanjem krvi iz stavka 1. ovog članka ne smatra se davanje krvne plazme.</w:t>
      </w:r>
    </w:p>
    <w:p w14:paraId="2C665A80" w14:textId="77777777" w:rsidR="00147059" w:rsidRPr="00147059" w:rsidRDefault="00147059" w:rsidP="00147059">
      <w:pPr>
        <w:jc w:val="center"/>
        <w:rPr>
          <w:rFonts w:ascii="Times New Roman" w:hAnsi="Times New Roman"/>
          <w:color w:val="000000"/>
          <w:sz w:val="24"/>
          <w:szCs w:val="24"/>
        </w:rPr>
      </w:pPr>
    </w:p>
    <w:p w14:paraId="6DAAB6D1"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64.</w:t>
      </w:r>
    </w:p>
    <w:p w14:paraId="4934535B" w14:textId="77777777" w:rsidR="00147059" w:rsidRPr="00147059" w:rsidRDefault="00147059" w:rsidP="00147059">
      <w:pPr>
        <w:ind w:left="540"/>
        <w:jc w:val="center"/>
        <w:rPr>
          <w:rFonts w:ascii="Times New Roman" w:hAnsi="Times New Roman"/>
          <w:color w:val="000000"/>
          <w:sz w:val="24"/>
          <w:szCs w:val="24"/>
        </w:rPr>
      </w:pPr>
    </w:p>
    <w:p w14:paraId="776EA565" w14:textId="77777777" w:rsidR="00147059" w:rsidRPr="00147059" w:rsidRDefault="00147059" w:rsidP="00147059">
      <w:pPr>
        <w:pStyle w:val="T-98-2"/>
        <w:tabs>
          <w:tab w:val="clear" w:pos="2153"/>
        </w:tabs>
        <w:spacing w:line="20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 i namještenik za vrijeme stručnog ili opće</w:t>
      </w:r>
      <w:r w:rsidRPr="00147059">
        <w:rPr>
          <w:rFonts w:ascii="Times New Roman" w:hAnsi="Times New Roman"/>
          <w:color w:val="000000"/>
          <w:sz w:val="24"/>
          <w:szCs w:val="24"/>
          <w:lang w:val="hr-HR"/>
        </w:rPr>
        <w:softHyphen/>
        <w:t>g školo</w:t>
      </w:r>
      <w:r w:rsidRPr="00147059">
        <w:rPr>
          <w:rFonts w:ascii="Times New Roman" w:hAnsi="Times New Roman"/>
          <w:color w:val="000000"/>
          <w:sz w:val="24"/>
          <w:szCs w:val="24"/>
          <w:lang w:val="hr-HR"/>
        </w:rPr>
        <w:softHyphen/>
        <w:t>va</w:t>
      </w:r>
      <w:r w:rsidRPr="00147059">
        <w:rPr>
          <w:rFonts w:ascii="Times New Roman" w:hAnsi="Times New Roman"/>
          <w:color w:val="000000"/>
          <w:sz w:val="24"/>
          <w:szCs w:val="24"/>
          <w:lang w:val="hr-HR"/>
        </w:rPr>
        <w:softHyphen/>
        <w:t>nja, osposob</w:t>
      </w:r>
      <w:r w:rsidRPr="00147059">
        <w:rPr>
          <w:rFonts w:ascii="Times New Roman" w:hAnsi="Times New Roman"/>
          <w:color w:val="000000"/>
          <w:sz w:val="24"/>
          <w:szCs w:val="24"/>
          <w:lang w:val="hr-HR"/>
        </w:rPr>
        <w:softHyphen/>
        <w:t>ljava</w:t>
      </w:r>
      <w:r w:rsidRPr="00147059">
        <w:rPr>
          <w:rFonts w:ascii="Times New Roman" w:hAnsi="Times New Roman"/>
          <w:color w:val="000000"/>
          <w:sz w:val="24"/>
          <w:szCs w:val="24"/>
          <w:lang w:val="hr-HR"/>
        </w:rPr>
        <w:softHyphen/>
        <w:t>nja ili usavršava</w:t>
      </w:r>
      <w:r w:rsidRPr="00147059">
        <w:rPr>
          <w:rFonts w:ascii="Times New Roman" w:hAnsi="Times New Roman"/>
          <w:color w:val="000000"/>
          <w:sz w:val="24"/>
          <w:szCs w:val="24"/>
          <w:lang w:val="hr-HR"/>
        </w:rPr>
        <w:softHyphen/>
        <w:t>nja na koje je upućen od strane općinskog načelnika Općine Šandrovac, ima pravo na plaćeni dopust u s</w:t>
      </w:r>
      <w:r w:rsidRPr="00147059">
        <w:rPr>
          <w:rFonts w:ascii="Times New Roman" w:hAnsi="Times New Roman"/>
          <w:color w:val="000000"/>
          <w:sz w:val="24"/>
          <w:szCs w:val="24"/>
          <w:lang w:val="hr-HR"/>
        </w:rPr>
        <w:softHyphen/>
        <w:t>lje</w:t>
      </w:r>
      <w:r w:rsidRPr="00147059">
        <w:rPr>
          <w:rFonts w:ascii="Times New Roman" w:hAnsi="Times New Roman"/>
          <w:color w:val="000000"/>
          <w:sz w:val="24"/>
          <w:szCs w:val="24"/>
          <w:lang w:val="hr-HR"/>
        </w:rPr>
        <w:softHyphen/>
        <w:t>dećim slučajevima:</w:t>
      </w:r>
    </w:p>
    <w:p w14:paraId="6ACBFDA3" w14:textId="77777777" w:rsidR="00147059" w:rsidRPr="00147059" w:rsidRDefault="00147059" w:rsidP="00147059">
      <w:pPr>
        <w:pStyle w:val="T-98-2"/>
        <w:numPr>
          <w:ilvl w:val="0"/>
          <w:numId w:val="13"/>
        </w:numPr>
        <w:tabs>
          <w:tab w:val="clear" w:pos="2153"/>
        </w:tabs>
        <w:spacing w:line="206" w:lineRule="atLeast"/>
        <w:rPr>
          <w:rFonts w:ascii="Times New Roman" w:hAnsi="Times New Roman"/>
          <w:color w:val="000000"/>
          <w:sz w:val="24"/>
          <w:szCs w:val="24"/>
          <w:lang w:val="hr-HR"/>
        </w:rPr>
      </w:pPr>
      <w:r w:rsidRPr="00147059">
        <w:rPr>
          <w:rFonts w:ascii="Times New Roman" w:hAnsi="Times New Roman"/>
          <w:color w:val="000000"/>
          <w:sz w:val="24"/>
          <w:szCs w:val="24"/>
          <w:lang w:val="hr-HR"/>
        </w:rPr>
        <w:t>za svaki ispit po predmetu 2 dana;</w:t>
      </w:r>
    </w:p>
    <w:p w14:paraId="2ECE506D" w14:textId="77777777" w:rsidR="00147059" w:rsidRPr="00147059" w:rsidRDefault="00147059" w:rsidP="00147059">
      <w:pPr>
        <w:pStyle w:val="T-98-2"/>
        <w:numPr>
          <w:ilvl w:val="0"/>
          <w:numId w:val="13"/>
        </w:numPr>
        <w:tabs>
          <w:tab w:val="clear" w:pos="2153"/>
        </w:tabs>
        <w:spacing w:line="206" w:lineRule="atLeast"/>
        <w:rPr>
          <w:rFonts w:ascii="Times New Roman" w:hAnsi="Times New Roman"/>
          <w:color w:val="000000"/>
          <w:sz w:val="24"/>
          <w:szCs w:val="24"/>
          <w:lang w:val="hr-HR"/>
        </w:rPr>
      </w:pPr>
      <w:r w:rsidRPr="00147059">
        <w:rPr>
          <w:rFonts w:ascii="Times New Roman" w:hAnsi="Times New Roman"/>
          <w:color w:val="000000"/>
          <w:sz w:val="24"/>
          <w:szCs w:val="24"/>
          <w:lang w:val="hr-HR"/>
        </w:rPr>
        <w:t>za diplomski rad 5 dana.</w:t>
      </w:r>
    </w:p>
    <w:p w14:paraId="3BF022F7" w14:textId="77777777" w:rsidR="00147059" w:rsidRPr="00147059" w:rsidRDefault="00147059" w:rsidP="00147059">
      <w:pPr>
        <w:pStyle w:val="T-98-2"/>
        <w:tabs>
          <w:tab w:val="clear" w:pos="2153"/>
        </w:tabs>
        <w:spacing w:line="20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Službenik i namještenik, za vrijeme stručnog ili opće</w:t>
      </w:r>
      <w:r w:rsidRPr="00147059">
        <w:rPr>
          <w:rFonts w:ascii="Times New Roman" w:hAnsi="Times New Roman"/>
          <w:color w:val="000000"/>
          <w:sz w:val="24"/>
          <w:szCs w:val="24"/>
          <w:lang w:val="hr-HR"/>
        </w:rPr>
        <w:softHyphen/>
        <w:t>g školo</w:t>
      </w:r>
      <w:r w:rsidRPr="00147059">
        <w:rPr>
          <w:rFonts w:ascii="Times New Roman" w:hAnsi="Times New Roman"/>
          <w:color w:val="000000"/>
          <w:sz w:val="24"/>
          <w:szCs w:val="24"/>
          <w:lang w:val="hr-HR"/>
        </w:rPr>
        <w:softHyphen/>
        <w:t>va</w:t>
      </w:r>
      <w:r w:rsidRPr="00147059">
        <w:rPr>
          <w:rFonts w:ascii="Times New Roman" w:hAnsi="Times New Roman"/>
          <w:color w:val="000000"/>
          <w:sz w:val="24"/>
          <w:szCs w:val="24"/>
          <w:lang w:val="hr-HR"/>
        </w:rPr>
        <w:softHyphen/>
      </w:r>
      <w:r w:rsidRPr="00147059">
        <w:rPr>
          <w:rFonts w:ascii="Times New Roman" w:hAnsi="Times New Roman"/>
          <w:color w:val="000000"/>
          <w:sz w:val="24"/>
          <w:szCs w:val="24"/>
          <w:lang w:val="hr-HR"/>
        </w:rPr>
        <w:softHyphen/>
        <w:t>nja, osposob</w:t>
      </w:r>
      <w:r w:rsidRPr="00147059">
        <w:rPr>
          <w:rFonts w:ascii="Times New Roman" w:hAnsi="Times New Roman"/>
          <w:color w:val="000000"/>
          <w:sz w:val="24"/>
          <w:szCs w:val="24"/>
          <w:lang w:val="hr-HR"/>
        </w:rPr>
        <w:softHyphen/>
        <w:t>ljavanja ili usavršava</w:t>
      </w:r>
      <w:r w:rsidRPr="00147059">
        <w:rPr>
          <w:rFonts w:ascii="Times New Roman" w:hAnsi="Times New Roman"/>
          <w:color w:val="000000"/>
          <w:sz w:val="24"/>
          <w:szCs w:val="24"/>
          <w:lang w:val="hr-HR"/>
        </w:rPr>
        <w:softHyphen/>
        <w:t>nja za vlastite potrebe, ima pravo na plaćeni dopust u s</w:t>
      </w:r>
      <w:r w:rsidRPr="00147059">
        <w:rPr>
          <w:rFonts w:ascii="Times New Roman" w:hAnsi="Times New Roman"/>
          <w:color w:val="000000"/>
          <w:sz w:val="24"/>
          <w:szCs w:val="24"/>
          <w:lang w:val="hr-HR"/>
        </w:rPr>
        <w:softHyphen/>
        <w:t>ljedećim slučajevima:</w:t>
      </w:r>
    </w:p>
    <w:p w14:paraId="067A2E82" w14:textId="77777777" w:rsidR="00147059" w:rsidRPr="00147059" w:rsidRDefault="00147059" w:rsidP="00147059">
      <w:pPr>
        <w:pStyle w:val="T-98-2"/>
        <w:numPr>
          <w:ilvl w:val="0"/>
          <w:numId w:val="13"/>
        </w:numPr>
        <w:tabs>
          <w:tab w:val="clear" w:pos="2153"/>
        </w:tabs>
        <w:spacing w:line="206" w:lineRule="atLeast"/>
        <w:rPr>
          <w:rFonts w:ascii="Times New Roman" w:hAnsi="Times New Roman"/>
          <w:color w:val="000000"/>
          <w:sz w:val="24"/>
          <w:szCs w:val="24"/>
          <w:lang w:val="hr-HR"/>
        </w:rPr>
      </w:pPr>
      <w:r w:rsidRPr="00147059">
        <w:rPr>
          <w:rFonts w:ascii="Times New Roman" w:hAnsi="Times New Roman"/>
          <w:color w:val="000000"/>
          <w:sz w:val="24"/>
          <w:szCs w:val="24"/>
          <w:lang w:val="hr-HR"/>
        </w:rPr>
        <w:t>za svaki ispit po predmetu 1 dan;</w:t>
      </w:r>
    </w:p>
    <w:p w14:paraId="1856DD5D" w14:textId="77777777" w:rsidR="00147059" w:rsidRPr="00147059" w:rsidRDefault="00147059" w:rsidP="00147059">
      <w:pPr>
        <w:pStyle w:val="T-98-2"/>
        <w:numPr>
          <w:ilvl w:val="0"/>
          <w:numId w:val="13"/>
        </w:numPr>
        <w:tabs>
          <w:tab w:val="clear" w:pos="2153"/>
        </w:tabs>
        <w:spacing w:line="206" w:lineRule="atLeast"/>
        <w:rPr>
          <w:rFonts w:ascii="Times New Roman" w:hAnsi="Times New Roman"/>
          <w:color w:val="000000"/>
          <w:sz w:val="24"/>
          <w:szCs w:val="24"/>
          <w:lang w:val="hr-HR"/>
        </w:rPr>
      </w:pPr>
      <w:r w:rsidRPr="00147059">
        <w:rPr>
          <w:rFonts w:ascii="Times New Roman" w:hAnsi="Times New Roman"/>
          <w:color w:val="000000"/>
          <w:sz w:val="24"/>
          <w:szCs w:val="24"/>
          <w:lang w:val="hr-HR"/>
        </w:rPr>
        <w:t>za diplomski rad 2 dana.</w:t>
      </w:r>
    </w:p>
    <w:p w14:paraId="5776EBBC" w14:textId="77777777" w:rsidR="00147059" w:rsidRPr="00147059" w:rsidRDefault="00147059" w:rsidP="00147059">
      <w:pPr>
        <w:pStyle w:val="T-98-2"/>
        <w:tabs>
          <w:tab w:val="clear" w:pos="2153"/>
        </w:tabs>
        <w:spacing w:line="206" w:lineRule="atLeast"/>
        <w:rPr>
          <w:rFonts w:ascii="Times New Roman" w:hAnsi="Times New Roman"/>
          <w:color w:val="000000"/>
          <w:sz w:val="24"/>
          <w:szCs w:val="24"/>
          <w:lang w:val="hr-HR"/>
        </w:rPr>
      </w:pPr>
    </w:p>
    <w:p w14:paraId="083E78EC"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65.</w:t>
      </w:r>
    </w:p>
    <w:p w14:paraId="5FB19F3E" w14:textId="77777777" w:rsidR="00147059" w:rsidRPr="00147059" w:rsidRDefault="00147059" w:rsidP="00147059">
      <w:pPr>
        <w:ind w:left="540"/>
        <w:jc w:val="center"/>
        <w:rPr>
          <w:rFonts w:ascii="Times New Roman" w:hAnsi="Times New Roman"/>
          <w:color w:val="000000"/>
          <w:sz w:val="24"/>
          <w:szCs w:val="24"/>
        </w:rPr>
      </w:pPr>
    </w:p>
    <w:p w14:paraId="3C36FF7D" w14:textId="77777777" w:rsidR="00147059" w:rsidRPr="00147059" w:rsidRDefault="00147059" w:rsidP="00147059">
      <w:pPr>
        <w:pStyle w:val="T-98-2"/>
        <w:tabs>
          <w:tab w:val="clear" w:pos="2153"/>
        </w:tabs>
        <w:spacing w:line="206" w:lineRule="atLeast"/>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U pogledu stjeca</w:t>
      </w:r>
      <w:r w:rsidRPr="00147059">
        <w:rPr>
          <w:rFonts w:ascii="Times New Roman" w:hAnsi="Times New Roman"/>
          <w:color w:val="000000"/>
          <w:sz w:val="24"/>
          <w:szCs w:val="24"/>
          <w:lang w:val="hr-HR"/>
        </w:rPr>
        <w:softHyphen/>
        <w:t>nja prava iz službe odnosno radnog odnosa ili u svezi sa službom ili radnim odnosom, razdob</w:t>
      </w:r>
      <w:r w:rsidRPr="00147059">
        <w:rPr>
          <w:rFonts w:ascii="Times New Roman" w:hAnsi="Times New Roman"/>
          <w:color w:val="000000"/>
          <w:sz w:val="24"/>
          <w:szCs w:val="24"/>
          <w:lang w:val="hr-HR"/>
        </w:rPr>
        <w:softHyphen/>
        <w:t>lja plaćenog dopusta smatraju se vremenom provedenim na radu.</w:t>
      </w:r>
    </w:p>
    <w:p w14:paraId="24F442D1" w14:textId="77777777" w:rsidR="00147059" w:rsidRPr="00147059" w:rsidRDefault="00147059" w:rsidP="00147059">
      <w:pPr>
        <w:pStyle w:val="T-98-2"/>
        <w:tabs>
          <w:tab w:val="clear" w:pos="2153"/>
        </w:tabs>
        <w:spacing w:line="206" w:lineRule="atLeast"/>
        <w:ind w:firstLine="708"/>
        <w:rPr>
          <w:rFonts w:ascii="Times New Roman" w:hAnsi="Times New Roman"/>
          <w:color w:val="000000"/>
          <w:sz w:val="24"/>
          <w:szCs w:val="24"/>
          <w:lang w:val="hr-HR"/>
        </w:rPr>
      </w:pPr>
    </w:p>
    <w:p w14:paraId="6CFF7885" w14:textId="77777777" w:rsidR="00147059" w:rsidRDefault="00147059" w:rsidP="00147059">
      <w:pPr>
        <w:jc w:val="center"/>
        <w:rPr>
          <w:rFonts w:ascii="Times New Roman" w:hAnsi="Times New Roman"/>
          <w:color w:val="000000"/>
          <w:sz w:val="24"/>
          <w:szCs w:val="24"/>
        </w:rPr>
      </w:pPr>
    </w:p>
    <w:p w14:paraId="0F4B28A7" w14:textId="77777777" w:rsidR="00147059" w:rsidRDefault="00147059" w:rsidP="00147059">
      <w:pPr>
        <w:jc w:val="center"/>
        <w:rPr>
          <w:rFonts w:ascii="Times New Roman" w:hAnsi="Times New Roman"/>
          <w:color w:val="000000"/>
          <w:sz w:val="24"/>
          <w:szCs w:val="24"/>
        </w:rPr>
      </w:pPr>
    </w:p>
    <w:p w14:paraId="6A125E69" w14:textId="77777777" w:rsidR="00147059" w:rsidRDefault="00147059" w:rsidP="00147059">
      <w:pPr>
        <w:jc w:val="center"/>
        <w:rPr>
          <w:rFonts w:ascii="Times New Roman" w:hAnsi="Times New Roman"/>
          <w:color w:val="000000"/>
          <w:sz w:val="24"/>
          <w:szCs w:val="24"/>
        </w:rPr>
      </w:pPr>
    </w:p>
    <w:p w14:paraId="49B40EB0" w14:textId="51635074"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66.</w:t>
      </w:r>
    </w:p>
    <w:p w14:paraId="1BA449B6" w14:textId="77777777" w:rsidR="00147059" w:rsidRPr="00147059" w:rsidRDefault="00147059" w:rsidP="00147059">
      <w:pPr>
        <w:ind w:left="540"/>
        <w:jc w:val="center"/>
        <w:rPr>
          <w:rFonts w:ascii="Times New Roman" w:hAnsi="Times New Roman"/>
          <w:color w:val="000000"/>
          <w:sz w:val="24"/>
          <w:szCs w:val="24"/>
        </w:rPr>
      </w:pPr>
    </w:p>
    <w:p w14:paraId="08AC8172" w14:textId="77777777" w:rsidR="00147059" w:rsidRPr="00147059" w:rsidRDefault="00147059" w:rsidP="00147059">
      <w:pPr>
        <w:pStyle w:val="Clanak"/>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može se odobriti dopust bez naknade plaće (neplaćeni dopust) do 30 dana u tijeku kalendarske godine pod uvjetom da je takav dopust opravdan i da neće izazvati teškoće u obav</w:t>
      </w:r>
      <w:r w:rsidRPr="00147059">
        <w:rPr>
          <w:rFonts w:ascii="Times New Roman" w:hAnsi="Times New Roman"/>
          <w:color w:val="000000"/>
          <w:sz w:val="24"/>
          <w:szCs w:val="24"/>
        </w:rPr>
        <w:softHyphen/>
        <w:t>lja</w:t>
      </w:r>
      <w:r w:rsidRPr="00147059">
        <w:rPr>
          <w:rFonts w:ascii="Times New Roman" w:hAnsi="Times New Roman"/>
          <w:color w:val="000000"/>
          <w:sz w:val="24"/>
          <w:szCs w:val="24"/>
        </w:rPr>
        <w:softHyphen/>
        <w:t>nju poslova Općine Šandrovac.</w:t>
      </w:r>
    </w:p>
    <w:p w14:paraId="5CEE99FA" w14:textId="77777777" w:rsidR="00147059" w:rsidRPr="00147059" w:rsidRDefault="00147059" w:rsidP="00147059">
      <w:pPr>
        <w:pStyle w:val="T-98-2"/>
        <w:tabs>
          <w:tab w:val="clear" w:pos="2153"/>
        </w:tabs>
        <w:ind w:firstLine="708"/>
        <w:rPr>
          <w:rFonts w:ascii="Times New Roman" w:hAnsi="Times New Roman"/>
          <w:color w:val="000000"/>
          <w:sz w:val="24"/>
          <w:szCs w:val="24"/>
          <w:lang w:val="hr-HR"/>
        </w:rPr>
      </w:pPr>
      <w:r w:rsidRPr="00147059">
        <w:rPr>
          <w:rFonts w:ascii="Times New Roman" w:hAnsi="Times New Roman"/>
          <w:color w:val="000000"/>
          <w:sz w:val="24"/>
          <w:szCs w:val="24"/>
          <w:lang w:val="hr-HR"/>
        </w:rPr>
        <w:t>Za vrijeme neplaćenog dopusta službeniku i namješteniku miruju prava i obveze iz službe odnosno radnog odnosa.</w:t>
      </w:r>
    </w:p>
    <w:p w14:paraId="4895E210" w14:textId="77777777" w:rsidR="00147059" w:rsidRPr="00147059" w:rsidRDefault="00147059" w:rsidP="00147059">
      <w:pPr>
        <w:ind w:left="540"/>
        <w:jc w:val="both"/>
        <w:rPr>
          <w:rFonts w:ascii="Times New Roman" w:hAnsi="Times New Roman"/>
          <w:color w:val="000000"/>
          <w:sz w:val="24"/>
          <w:szCs w:val="24"/>
        </w:rPr>
      </w:pPr>
    </w:p>
    <w:p w14:paraId="390E5C46" w14:textId="77777777" w:rsidR="00147059" w:rsidRPr="00147059" w:rsidRDefault="00147059" w:rsidP="00147059">
      <w:pPr>
        <w:ind w:left="540"/>
        <w:jc w:val="both"/>
        <w:rPr>
          <w:rFonts w:ascii="Times New Roman" w:hAnsi="Times New Roman"/>
          <w:color w:val="000000"/>
          <w:sz w:val="24"/>
          <w:szCs w:val="24"/>
        </w:rPr>
      </w:pPr>
    </w:p>
    <w:p w14:paraId="76F6C8CF"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STRUČNO OSPOSOBLJAVANJE I USAVRŠAVANJE</w:t>
      </w:r>
    </w:p>
    <w:p w14:paraId="7482B62A" w14:textId="77777777" w:rsidR="00147059" w:rsidRPr="00147059" w:rsidRDefault="00147059" w:rsidP="00147059">
      <w:pPr>
        <w:jc w:val="both"/>
        <w:rPr>
          <w:rFonts w:ascii="Times New Roman" w:hAnsi="Times New Roman"/>
          <w:color w:val="000000"/>
          <w:sz w:val="24"/>
          <w:szCs w:val="24"/>
        </w:rPr>
      </w:pPr>
    </w:p>
    <w:p w14:paraId="55936AF5" w14:textId="77777777" w:rsidR="00147059" w:rsidRPr="00147059" w:rsidRDefault="00147059" w:rsidP="00147059">
      <w:pPr>
        <w:jc w:val="center"/>
        <w:rPr>
          <w:rFonts w:ascii="Times New Roman" w:hAnsi="Times New Roman"/>
          <w:color w:val="000000"/>
          <w:sz w:val="24"/>
          <w:szCs w:val="24"/>
        </w:rPr>
      </w:pPr>
    </w:p>
    <w:p w14:paraId="137B230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67.</w:t>
      </w:r>
    </w:p>
    <w:p w14:paraId="75FB9E34" w14:textId="77777777" w:rsidR="00147059" w:rsidRPr="00147059" w:rsidRDefault="00147059" w:rsidP="00147059">
      <w:pPr>
        <w:ind w:left="540"/>
        <w:jc w:val="center"/>
        <w:rPr>
          <w:rFonts w:ascii="Times New Roman" w:hAnsi="Times New Roman"/>
          <w:color w:val="000000"/>
          <w:sz w:val="24"/>
          <w:szCs w:val="24"/>
        </w:rPr>
      </w:pPr>
    </w:p>
    <w:p w14:paraId="50F128D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Službenici su dužni trajno se osposobljavati za poslove radnog mjesta i usavršavati stručne sposobnosti i vještine u organiziranim programima izobrazbe putem radionica, tečajeva, savjetovanja, seminara i sl..</w:t>
      </w:r>
    </w:p>
    <w:p w14:paraId="4EB905B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Nadređeni službenici dužni su svojim podređenima omogućiti pohađanje organiziranih programa izobrazbe.</w:t>
      </w:r>
    </w:p>
    <w:p w14:paraId="2B1C309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Troškovi osposobljavanja ili usavršavanja podmiruju se iz Proračuna Općine Šandrovac.</w:t>
      </w:r>
    </w:p>
    <w:p w14:paraId="7381E4A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Ako službenik ne završi program stručnog osposobljavanja ili usavršavanja na koji je upućen, dužan je vratiti cjelokupan iznos sredstava utrošen za njegovo stručno osposobljavanje ili usavršavanje.</w:t>
      </w:r>
    </w:p>
    <w:p w14:paraId="592DD0E7" w14:textId="77777777" w:rsidR="00147059" w:rsidRPr="00147059" w:rsidRDefault="00147059" w:rsidP="00147059">
      <w:pPr>
        <w:ind w:firstLine="540"/>
        <w:jc w:val="both"/>
        <w:rPr>
          <w:rFonts w:ascii="Times New Roman" w:hAnsi="Times New Roman"/>
          <w:color w:val="000000"/>
          <w:sz w:val="24"/>
          <w:szCs w:val="24"/>
        </w:rPr>
      </w:pPr>
    </w:p>
    <w:p w14:paraId="4DB4200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68.</w:t>
      </w:r>
    </w:p>
    <w:p w14:paraId="123DC540" w14:textId="77777777" w:rsidR="00147059" w:rsidRPr="00147059" w:rsidRDefault="00147059" w:rsidP="00147059">
      <w:pPr>
        <w:ind w:left="540"/>
        <w:jc w:val="center"/>
        <w:rPr>
          <w:rFonts w:ascii="Times New Roman" w:hAnsi="Times New Roman"/>
          <w:color w:val="000000"/>
          <w:sz w:val="24"/>
          <w:szCs w:val="24"/>
        </w:rPr>
      </w:pPr>
    </w:p>
    <w:p w14:paraId="66C4E2C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Vježbenici su osobe sa završenim obrazovanjem određene stručne spreme i struke, bez radnog iskustva na odgovarajućim poslovima ili s radnim iskustvom kraćim od vremena propisanog za vježbenički staž.</w:t>
      </w:r>
    </w:p>
    <w:p w14:paraId="2A3C741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Vježbenici se primaju u službu na određeno vrijeme u trajanju vježbeničkog staža.</w:t>
      </w:r>
    </w:p>
    <w:p w14:paraId="6C3E45A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Vježbenički staž traje 12 mjeseci.</w:t>
      </w:r>
    </w:p>
    <w:p w14:paraId="2C02494B" w14:textId="77777777" w:rsidR="00147059" w:rsidRPr="00147059" w:rsidRDefault="00147059" w:rsidP="00147059">
      <w:pPr>
        <w:ind w:firstLine="540"/>
        <w:jc w:val="both"/>
        <w:rPr>
          <w:rFonts w:ascii="Times New Roman" w:hAnsi="Times New Roman"/>
          <w:color w:val="000000"/>
          <w:sz w:val="24"/>
          <w:szCs w:val="24"/>
        </w:rPr>
      </w:pPr>
    </w:p>
    <w:p w14:paraId="6EC29C62" w14:textId="77777777" w:rsidR="00147059" w:rsidRPr="00147059" w:rsidRDefault="00147059" w:rsidP="00147059">
      <w:pPr>
        <w:ind w:firstLine="540"/>
        <w:jc w:val="both"/>
        <w:rPr>
          <w:rFonts w:ascii="Times New Roman" w:hAnsi="Times New Roman"/>
          <w:color w:val="000000"/>
          <w:sz w:val="24"/>
          <w:szCs w:val="24"/>
        </w:rPr>
      </w:pPr>
    </w:p>
    <w:p w14:paraId="3AF64926"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69.</w:t>
      </w:r>
    </w:p>
    <w:p w14:paraId="1560FFDD" w14:textId="77777777" w:rsidR="00147059" w:rsidRPr="00147059" w:rsidRDefault="00147059" w:rsidP="00147059">
      <w:pPr>
        <w:ind w:left="540"/>
        <w:jc w:val="center"/>
        <w:rPr>
          <w:rFonts w:ascii="Times New Roman" w:hAnsi="Times New Roman"/>
          <w:color w:val="000000"/>
          <w:sz w:val="24"/>
          <w:szCs w:val="24"/>
        </w:rPr>
      </w:pPr>
    </w:p>
    <w:p w14:paraId="45447895"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Vježbenici se za vrijeme vježbeničkog staža osposobljavaju za obavljanje poslova u Jedinstvenom upravnom odjelu praktičnim radom i učenjem po utvrđenom programu koji utvrđuje načelnik Općine Šandrovac, na prijedlog pročelnika Jedinstvenog upravnog odjela.</w:t>
      </w:r>
    </w:p>
    <w:p w14:paraId="6ED2C7EA" w14:textId="77777777" w:rsidR="00147059" w:rsidRPr="00147059" w:rsidRDefault="00147059" w:rsidP="00147059">
      <w:pPr>
        <w:rPr>
          <w:rFonts w:ascii="Times New Roman" w:hAnsi="Times New Roman"/>
          <w:color w:val="000000"/>
          <w:sz w:val="24"/>
          <w:szCs w:val="24"/>
        </w:rPr>
      </w:pPr>
    </w:p>
    <w:p w14:paraId="274C4968" w14:textId="77777777" w:rsidR="00147059" w:rsidRPr="00147059" w:rsidRDefault="00147059" w:rsidP="00147059">
      <w:pPr>
        <w:rPr>
          <w:rFonts w:ascii="Times New Roman" w:hAnsi="Times New Roman"/>
          <w:color w:val="000000"/>
          <w:sz w:val="24"/>
          <w:szCs w:val="24"/>
        </w:rPr>
      </w:pPr>
    </w:p>
    <w:p w14:paraId="34A8D5C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70.</w:t>
      </w:r>
    </w:p>
    <w:p w14:paraId="4C1CFEB7" w14:textId="77777777" w:rsidR="00147059" w:rsidRPr="00147059" w:rsidRDefault="00147059" w:rsidP="00147059">
      <w:pPr>
        <w:ind w:left="540"/>
        <w:jc w:val="center"/>
        <w:rPr>
          <w:rFonts w:ascii="Times New Roman" w:hAnsi="Times New Roman"/>
          <w:color w:val="000000"/>
          <w:sz w:val="24"/>
          <w:szCs w:val="24"/>
        </w:rPr>
      </w:pPr>
    </w:p>
    <w:p w14:paraId="0F6495C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Vježbenik može pristupiti polaganju državnoga ispita najranije dva mjeseca prije isteka propisanoga vježbeničkog staža i dužan je ispit položiti najkasnije do isteka vježbeničkog staža.</w:t>
      </w:r>
    </w:p>
    <w:p w14:paraId="20D2272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Vježbeniku koji iz opravdanih razloga ne položi državni  ispit može se produžiti vježbenički staž za najviše tri mjeseca, o čemu se donosi posebno rješenje.</w:t>
      </w:r>
    </w:p>
    <w:p w14:paraId="3935617B" w14:textId="77777777" w:rsidR="00147059" w:rsidRPr="00147059" w:rsidRDefault="00147059" w:rsidP="00147059">
      <w:pPr>
        <w:rPr>
          <w:rFonts w:ascii="Times New Roman" w:hAnsi="Times New Roman"/>
          <w:color w:val="000000"/>
          <w:sz w:val="24"/>
          <w:szCs w:val="24"/>
        </w:rPr>
      </w:pPr>
    </w:p>
    <w:p w14:paraId="4FE982C0" w14:textId="77777777" w:rsidR="00147059" w:rsidRPr="00147059" w:rsidRDefault="00147059" w:rsidP="00147059">
      <w:pPr>
        <w:rPr>
          <w:rFonts w:ascii="Times New Roman" w:hAnsi="Times New Roman"/>
          <w:color w:val="000000"/>
          <w:sz w:val="24"/>
          <w:szCs w:val="24"/>
        </w:rPr>
      </w:pPr>
    </w:p>
    <w:p w14:paraId="4C49DC23"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71.</w:t>
      </w:r>
    </w:p>
    <w:p w14:paraId="488F0321" w14:textId="77777777" w:rsidR="00147059" w:rsidRPr="00147059" w:rsidRDefault="00147059" w:rsidP="00147059">
      <w:pPr>
        <w:ind w:left="540"/>
        <w:jc w:val="center"/>
        <w:rPr>
          <w:rFonts w:ascii="Times New Roman" w:hAnsi="Times New Roman"/>
          <w:color w:val="000000"/>
          <w:sz w:val="24"/>
          <w:szCs w:val="24"/>
        </w:rPr>
      </w:pPr>
    </w:p>
    <w:p w14:paraId="3177EFB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Državni ispit polaže se pred državnom ispitnom komisijom koja se ustrojava pri središnjem tijelu državne uprave nadležnom za službeničke odnose.</w:t>
      </w:r>
    </w:p>
    <w:p w14:paraId="61341A7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 program državnog ispita, te postupak i način polaganja ispita primjenjuju se propisi o lokalnim službenicima.</w:t>
      </w:r>
    </w:p>
    <w:p w14:paraId="26E74E86" w14:textId="77777777" w:rsidR="00147059" w:rsidRPr="00147059" w:rsidRDefault="00147059" w:rsidP="00147059">
      <w:pPr>
        <w:ind w:firstLine="540"/>
        <w:jc w:val="both"/>
        <w:rPr>
          <w:rFonts w:ascii="Times New Roman" w:hAnsi="Times New Roman"/>
          <w:color w:val="000000"/>
          <w:sz w:val="24"/>
          <w:szCs w:val="24"/>
        </w:rPr>
      </w:pPr>
    </w:p>
    <w:p w14:paraId="12BC2C9F"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72.</w:t>
      </w:r>
    </w:p>
    <w:p w14:paraId="58087D3E" w14:textId="77777777" w:rsidR="00147059" w:rsidRPr="00147059" w:rsidRDefault="00147059" w:rsidP="00147059">
      <w:pPr>
        <w:ind w:left="540"/>
        <w:jc w:val="center"/>
        <w:rPr>
          <w:rFonts w:ascii="Times New Roman" w:hAnsi="Times New Roman"/>
          <w:color w:val="000000"/>
          <w:sz w:val="24"/>
          <w:szCs w:val="24"/>
        </w:rPr>
      </w:pPr>
    </w:p>
    <w:p w14:paraId="58B9972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Troškove prvog polaganja državnoga ispita podmiruje Općina Šandrovac.</w:t>
      </w:r>
    </w:p>
    <w:p w14:paraId="62E98983" w14:textId="77777777" w:rsidR="00147059" w:rsidRPr="00147059" w:rsidRDefault="00147059" w:rsidP="00147059">
      <w:pPr>
        <w:ind w:firstLine="540"/>
        <w:jc w:val="both"/>
        <w:rPr>
          <w:rFonts w:ascii="Times New Roman" w:hAnsi="Times New Roman"/>
          <w:color w:val="000000"/>
          <w:sz w:val="24"/>
          <w:szCs w:val="24"/>
        </w:rPr>
      </w:pPr>
    </w:p>
    <w:p w14:paraId="344D6392" w14:textId="77777777" w:rsidR="00147059" w:rsidRPr="00147059" w:rsidRDefault="00147059" w:rsidP="00147059">
      <w:pPr>
        <w:jc w:val="center"/>
        <w:rPr>
          <w:rFonts w:ascii="Times New Roman" w:hAnsi="Times New Roman"/>
          <w:color w:val="000000"/>
          <w:sz w:val="24"/>
          <w:szCs w:val="24"/>
        </w:rPr>
      </w:pPr>
    </w:p>
    <w:p w14:paraId="17F1B0FB"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73.</w:t>
      </w:r>
    </w:p>
    <w:p w14:paraId="2E1F57F7" w14:textId="77777777" w:rsidR="00147059" w:rsidRPr="00147059" w:rsidRDefault="00147059" w:rsidP="00147059">
      <w:pPr>
        <w:ind w:left="540"/>
        <w:jc w:val="center"/>
        <w:rPr>
          <w:rFonts w:ascii="Times New Roman" w:hAnsi="Times New Roman"/>
          <w:color w:val="000000"/>
          <w:sz w:val="24"/>
          <w:szCs w:val="24"/>
        </w:rPr>
      </w:pPr>
    </w:p>
    <w:p w14:paraId="037E5CD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Vježbeniku koji položi državni ispit služba se može produžiti na neodređeno vrijeme ako u Jedinstvenom upravnom odjelu postoji slobodno radno mjesto za koje ispunjava propisane uvjete.</w:t>
      </w:r>
    </w:p>
    <w:p w14:paraId="21BCBA90" w14:textId="77777777" w:rsidR="00147059" w:rsidRPr="00147059" w:rsidRDefault="00147059" w:rsidP="00147059">
      <w:pPr>
        <w:ind w:firstLine="708"/>
        <w:jc w:val="both"/>
        <w:rPr>
          <w:rFonts w:ascii="Times New Roman" w:hAnsi="Times New Roman"/>
          <w:color w:val="000000"/>
          <w:sz w:val="24"/>
          <w:szCs w:val="24"/>
        </w:rPr>
      </w:pPr>
    </w:p>
    <w:p w14:paraId="604DF5F6"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74.</w:t>
      </w:r>
    </w:p>
    <w:p w14:paraId="29E1BB6E" w14:textId="77777777" w:rsidR="00147059" w:rsidRPr="00147059" w:rsidRDefault="00147059" w:rsidP="00147059">
      <w:pPr>
        <w:ind w:left="540"/>
        <w:jc w:val="center"/>
        <w:rPr>
          <w:rFonts w:ascii="Times New Roman" w:hAnsi="Times New Roman"/>
          <w:color w:val="000000"/>
          <w:sz w:val="24"/>
          <w:szCs w:val="24"/>
        </w:rPr>
      </w:pPr>
    </w:p>
    <w:p w14:paraId="53E0355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koji je primljen u službu s radnim iskustvom na odgovarajućim poslovima u trajanju dužem od vremena određenog za vježbenički staž, a nema položen državni ispit, dužan je ispit položiti u roku od godine dana od prijma u službu.</w:t>
      </w:r>
    </w:p>
    <w:p w14:paraId="5B6C18C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koji ima položen pravosudni ispit nije dužan polagati državni stručni ispit.</w:t>
      </w:r>
    </w:p>
    <w:p w14:paraId="5CFFB55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koji ne položi državni ispit u roku iz stavka 1. ovoga članka prestaje služba istekom posljednjeg dana roka za polaganje ispita.</w:t>
      </w:r>
    </w:p>
    <w:p w14:paraId="58DD31D5" w14:textId="77777777" w:rsidR="00147059" w:rsidRPr="00147059" w:rsidRDefault="00147059" w:rsidP="00147059">
      <w:pPr>
        <w:ind w:firstLine="540"/>
        <w:jc w:val="both"/>
        <w:rPr>
          <w:rFonts w:ascii="Times New Roman" w:hAnsi="Times New Roman"/>
          <w:color w:val="000000"/>
          <w:sz w:val="24"/>
          <w:szCs w:val="24"/>
        </w:rPr>
      </w:pPr>
      <w:r w:rsidRPr="00147059">
        <w:rPr>
          <w:rFonts w:ascii="Times New Roman" w:hAnsi="Times New Roman"/>
          <w:color w:val="000000"/>
          <w:sz w:val="24"/>
          <w:szCs w:val="24"/>
        </w:rPr>
        <w:br/>
      </w:r>
    </w:p>
    <w:p w14:paraId="38CDA70C"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OCJENJIVANJE SLUŽBENIKA I NAMJEŠTENIKA</w:t>
      </w:r>
    </w:p>
    <w:p w14:paraId="448E5C10" w14:textId="77777777" w:rsidR="00147059" w:rsidRPr="00147059" w:rsidRDefault="00147059" w:rsidP="00147059">
      <w:pPr>
        <w:jc w:val="both"/>
        <w:rPr>
          <w:rFonts w:ascii="Times New Roman" w:hAnsi="Times New Roman"/>
          <w:color w:val="000000"/>
          <w:sz w:val="24"/>
          <w:szCs w:val="24"/>
        </w:rPr>
      </w:pPr>
    </w:p>
    <w:p w14:paraId="246EB073" w14:textId="77777777" w:rsidR="00147059" w:rsidRPr="00147059" w:rsidRDefault="00147059" w:rsidP="00147059">
      <w:pPr>
        <w:jc w:val="both"/>
        <w:rPr>
          <w:rFonts w:ascii="Times New Roman" w:hAnsi="Times New Roman"/>
          <w:color w:val="000000"/>
          <w:sz w:val="24"/>
          <w:szCs w:val="24"/>
        </w:rPr>
      </w:pPr>
    </w:p>
    <w:p w14:paraId="4573EF1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75.</w:t>
      </w:r>
    </w:p>
    <w:p w14:paraId="0BA71700" w14:textId="77777777" w:rsidR="00147059" w:rsidRPr="00147059" w:rsidRDefault="00147059" w:rsidP="00147059">
      <w:pPr>
        <w:ind w:left="540"/>
        <w:jc w:val="center"/>
        <w:rPr>
          <w:rFonts w:ascii="Times New Roman" w:hAnsi="Times New Roman"/>
          <w:color w:val="000000"/>
          <w:sz w:val="24"/>
          <w:szCs w:val="24"/>
        </w:rPr>
      </w:pPr>
    </w:p>
    <w:p w14:paraId="242A1AD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Rad službenika i namještenika ocjenjuje se svake godine najkasnije do 31. ožujka za prethodnu kalendarsku godinu.</w:t>
      </w:r>
    </w:p>
    <w:p w14:paraId="7E547AA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Ne ocjenjuju se službenici primljeni u službu na određeno vrijeme, te službenici koji su u prethodnoj kalendarskoj godini radili manje od šest mjeseci, bez obzira na razloge.</w:t>
      </w:r>
    </w:p>
    <w:p w14:paraId="09F23CA0" w14:textId="77777777" w:rsidR="00147059" w:rsidRPr="00147059" w:rsidRDefault="00147059" w:rsidP="00147059">
      <w:pPr>
        <w:ind w:firstLine="540"/>
        <w:jc w:val="both"/>
        <w:rPr>
          <w:rFonts w:ascii="Times New Roman" w:hAnsi="Times New Roman"/>
          <w:color w:val="000000"/>
          <w:sz w:val="24"/>
          <w:szCs w:val="24"/>
        </w:rPr>
      </w:pPr>
    </w:p>
    <w:p w14:paraId="2D0C8597" w14:textId="77777777" w:rsidR="00147059" w:rsidRPr="00147059" w:rsidRDefault="00147059" w:rsidP="00147059">
      <w:pPr>
        <w:ind w:firstLine="540"/>
        <w:jc w:val="both"/>
        <w:rPr>
          <w:rFonts w:ascii="Times New Roman" w:hAnsi="Times New Roman"/>
          <w:color w:val="000000"/>
          <w:sz w:val="24"/>
          <w:szCs w:val="24"/>
        </w:rPr>
      </w:pPr>
    </w:p>
    <w:p w14:paraId="546DC5ED" w14:textId="77777777" w:rsidR="00147059" w:rsidRPr="00147059" w:rsidRDefault="00147059" w:rsidP="00147059">
      <w:pPr>
        <w:jc w:val="center"/>
        <w:rPr>
          <w:rFonts w:ascii="Times New Roman" w:hAnsi="Times New Roman"/>
          <w:color w:val="000000"/>
          <w:sz w:val="24"/>
          <w:szCs w:val="24"/>
        </w:rPr>
      </w:pPr>
    </w:p>
    <w:p w14:paraId="124EE74C"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76.</w:t>
      </w:r>
    </w:p>
    <w:p w14:paraId="780C0C0C" w14:textId="77777777" w:rsidR="00147059" w:rsidRPr="00147059" w:rsidRDefault="00147059" w:rsidP="00147059">
      <w:pPr>
        <w:ind w:left="540"/>
        <w:jc w:val="center"/>
        <w:rPr>
          <w:rFonts w:ascii="Times New Roman" w:hAnsi="Times New Roman"/>
          <w:color w:val="000000"/>
          <w:sz w:val="24"/>
          <w:szCs w:val="24"/>
        </w:rPr>
      </w:pPr>
    </w:p>
    <w:p w14:paraId="0137267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Službenike i namještenike ocjenjuje pročelnik Jedinstvenog upravnog odjela.</w:t>
      </w:r>
    </w:p>
    <w:p w14:paraId="3BCB71A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Pročelnika Jedinstvenog upravnog odjela ocjenjuje načelnik Općine Šandrovac.</w:t>
      </w:r>
    </w:p>
    <w:p w14:paraId="06D500E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Ocjena se temelji na podacima o stručnom znanju pokazanom u obavljanju poslova, učinkovitosti i kvaliteti rada te poštivanju službene dužnosti.</w:t>
      </w:r>
    </w:p>
    <w:p w14:paraId="348F361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 ocjeni se donosi rješenje, a ocjena mora biti obrazložena.</w:t>
      </w:r>
    </w:p>
    <w:p w14:paraId="751AEA57" w14:textId="77777777" w:rsidR="00147059" w:rsidRPr="00147059" w:rsidRDefault="00147059" w:rsidP="00147059">
      <w:pPr>
        <w:ind w:firstLine="540"/>
        <w:jc w:val="both"/>
        <w:rPr>
          <w:rFonts w:ascii="Times New Roman" w:hAnsi="Times New Roman"/>
          <w:color w:val="000000"/>
          <w:sz w:val="24"/>
          <w:szCs w:val="24"/>
        </w:rPr>
      </w:pPr>
    </w:p>
    <w:p w14:paraId="38B82BEA"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77.</w:t>
      </w:r>
    </w:p>
    <w:p w14:paraId="0C797EFC" w14:textId="77777777" w:rsidR="00147059" w:rsidRPr="00147059" w:rsidRDefault="00147059" w:rsidP="00147059">
      <w:pPr>
        <w:ind w:left="540"/>
        <w:jc w:val="center"/>
        <w:rPr>
          <w:rFonts w:ascii="Times New Roman" w:hAnsi="Times New Roman"/>
          <w:color w:val="000000"/>
          <w:sz w:val="24"/>
          <w:szCs w:val="24"/>
        </w:rPr>
      </w:pPr>
    </w:p>
    <w:p w14:paraId="2C094E42" w14:textId="77777777" w:rsidR="00147059" w:rsidRPr="00147059" w:rsidRDefault="00147059" w:rsidP="00147059">
      <w:pPr>
        <w:rPr>
          <w:rFonts w:ascii="Times New Roman" w:hAnsi="Times New Roman"/>
          <w:color w:val="000000"/>
          <w:sz w:val="24"/>
          <w:szCs w:val="24"/>
        </w:rPr>
      </w:pPr>
      <w:r w:rsidRPr="00147059">
        <w:rPr>
          <w:rFonts w:ascii="Times New Roman" w:hAnsi="Times New Roman"/>
          <w:color w:val="000000"/>
          <w:sz w:val="24"/>
          <w:szCs w:val="24"/>
        </w:rPr>
        <w:t>Ocjene kojima se ocjenjuju službenici i namještenici jesu:</w:t>
      </w:r>
    </w:p>
    <w:p w14:paraId="7C0C031A" w14:textId="77777777" w:rsidR="00147059" w:rsidRPr="00147059" w:rsidRDefault="00147059" w:rsidP="00147059">
      <w:pPr>
        <w:rPr>
          <w:rFonts w:ascii="Times New Roman" w:hAnsi="Times New Roman"/>
          <w:color w:val="000000"/>
          <w:sz w:val="24"/>
          <w:szCs w:val="24"/>
        </w:rPr>
      </w:pPr>
    </w:p>
    <w:p w14:paraId="73E0076F"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1. »odličan« – ukoliko je rad i učinkovitost službenika i namještenika najviše kvalitete i osigurava najbolje i jedinstveno izvršavanje službe,</w:t>
      </w:r>
    </w:p>
    <w:p w14:paraId="748A2B6D"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2. »vrlo dobar« – ukoliko je rad i učinkovitost službenika i namještenika naročito dobar i osigurava prvorazredno izvršavanje službe,</w:t>
      </w:r>
    </w:p>
    <w:p w14:paraId="73B0E968"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3. »dobar« – ukoliko je rad i učinkovitost službenika i namještenika prosječne kvalitete osiguravajući pouzdano obavljanje službe,</w:t>
      </w:r>
    </w:p>
    <w:p w14:paraId="64F741E0"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4. »zadovoljava« – ukoliko rad i učinkovitost službenika i namještenika osigurava najmanju moguću mjeru prihvatljivih standarda kvalitete i preciznosti u obavljanju službe,</w:t>
      </w:r>
    </w:p>
    <w:p w14:paraId="7CA71B64"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5. »ne zadovoljava« – ukoliko je rad i učinkovitost službenika i namještenika ispod minimuma standarda kvalitete te nije dovoljan da osigura pouzdano i prihvatljivo obavljanje službe.</w:t>
      </w:r>
    </w:p>
    <w:p w14:paraId="31D2D68C" w14:textId="77777777" w:rsidR="00147059" w:rsidRPr="00147059" w:rsidRDefault="00147059" w:rsidP="00147059">
      <w:pPr>
        <w:jc w:val="both"/>
        <w:rPr>
          <w:rFonts w:ascii="Times New Roman" w:hAnsi="Times New Roman"/>
          <w:color w:val="000000"/>
          <w:sz w:val="24"/>
          <w:szCs w:val="24"/>
        </w:rPr>
      </w:pPr>
    </w:p>
    <w:p w14:paraId="007D7F39" w14:textId="77777777" w:rsidR="00147059" w:rsidRPr="00147059" w:rsidRDefault="00147059" w:rsidP="00147059">
      <w:pPr>
        <w:jc w:val="both"/>
        <w:rPr>
          <w:rFonts w:ascii="Times New Roman" w:hAnsi="Times New Roman"/>
          <w:color w:val="000000"/>
          <w:sz w:val="24"/>
          <w:szCs w:val="24"/>
        </w:rPr>
      </w:pPr>
    </w:p>
    <w:p w14:paraId="6986505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78.</w:t>
      </w:r>
    </w:p>
    <w:p w14:paraId="60C456D8" w14:textId="77777777" w:rsidR="00147059" w:rsidRPr="00147059" w:rsidRDefault="00147059" w:rsidP="00147059">
      <w:pPr>
        <w:ind w:left="540"/>
        <w:jc w:val="center"/>
        <w:rPr>
          <w:rFonts w:ascii="Times New Roman" w:hAnsi="Times New Roman"/>
          <w:color w:val="000000"/>
          <w:sz w:val="24"/>
          <w:szCs w:val="24"/>
        </w:rPr>
      </w:pPr>
    </w:p>
    <w:p w14:paraId="674487D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Službenika i namještenika koji je ocijenjen ocjenom »ne zadovoljava«, upućuje se na dodatno stručno osposobljavanje ili se premješta na drugo radno mjesto.</w:t>
      </w:r>
    </w:p>
    <w:p w14:paraId="4B1C281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koji je dva puta uzastopce ocijenjen ocjenom »ne zadovoljava« prestaje služba po sili zakona danom izvršnosti zadnjeg rješenja o ocjenjivanju.</w:t>
      </w:r>
    </w:p>
    <w:p w14:paraId="123B8E52" w14:textId="77777777" w:rsidR="00147059" w:rsidRPr="00147059" w:rsidRDefault="00147059" w:rsidP="00147059">
      <w:pPr>
        <w:jc w:val="both"/>
        <w:rPr>
          <w:rFonts w:ascii="Times New Roman" w:hAnsi="Times New Roman"/>
          <w:color w:val="000000"/>
          <w:sz w:val="24"/>
          <w:szCs w:val="24"/>
        </w:rPr>
      </w:pPr>
    </w:p>
    <w:p w14:paraId="11CF9298" w14:textId="77777777" w:rsidR="00147059" w:rsidRPr="00147059" w:rsidRDefault="00147059" w:rsidP="00147059">
      <w:pPr>
        <w:jc w:val="both"/>
        <w:rPr>
          <w:rFonts w:ascii="Times New Roman" w:hAnsi="Times New Roman"/>
          <w:color w:val="000000"/>
          <w:sz w:val="24"/>
          <w:szCs w:val="24"/>
        </w:rPr>
      </w:pPr>
    </w:p>
    <w:p w14:paraId="63378A89"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PREMJEŠTAJI</w:t>
      </w:r>
    </w:p>
    <w:p w14:paraId="64CAA83F" w14:textId="77777777" w:rsidR="00147059" w:rsidRPr="00147059" w:rsidRDefault="00147059" w:rsidP="00147059">
      <w:pPr>
        <w:jc w:val="both"/>
        <w:rPr>
          <w:rFonts w:ascii="Times New Roman" w:hAnsi="Times New Roman"/>
          <w:color w:val="000000"/>
          <w:sz w:val="24"/>
          <w:szCs w:val="24"/>
        </w:rPr>
      </w:pPr>
    </w:p>
    <w:p w14:paraId="4DA56A1A"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79.</w:t>
      </w:r>
    </w:p>
    <w:p w14:paraId="5DE452E4" w14:textId="77777777" w:rsidR="00147059" w:rsidRPr="00147059" w:rsidRDefault="00147059" w:rsidP="00147059">
      <w:pPr>
        <w:jc w:val="both"/>
        <w:rPr>
          <w:rFonts w:ascii="Times New Roman" w:hAnsi="Times New Roman"/>
          <w:color w:val="000000"/>
          <w:sz w:val="24"/>
          <w:szCs w:val="24"/>
        </w:rPr>
      </w:pPr>
    </w:p>
    <w:p w14:paraId="1B4CE0C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Službenika i namještenika se može po potrebi službe premjestiti na drugo radno mjesto, ali samo na radno mjesto unutar iste stručne spreme, iste ili približne složenosti poslova.</w:t>
      </w:r>
    </w:p>
    <w:p w14:paraId="6F58E87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Potreba službe mora biti obrazložena.</w:t>
      </w:r>
    </w:p>
    <w:p w14:paraId="40DC29A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Iznimno od odredbe stavka 1. ovoga članka, službenika i namještenika se uz njegov pristanak može premjestiti na svako radno mjesto za koje ispunjava propisane uvjete.</w:t>
      </w:r>
    </w:p>
    <w:p w14:paraId="5937AE15" w14:textId="77777777" w:rsidR="00147059" w:rsidRPr="00147059" w:rsidRDefault="00147059" w:rsidP="00147059">
      <w:pPr>
        <w:ind w:firstLine="540"/>
        <w:jc w:val="both"/>
        <w:rPr>
          <w:rFonts w:ascii="Times New Roman" w:hAnsi="Times New Roman"/>
          <w:color w:val="000000"/>
          <w:sz w:val="24"/>
          <w:szCs w:val="24"/>
        </w:rPr>
      </w:pPr>
    </w:p>
    <w:p w14:paraId="481E4C79" w14:textId="77777777" w:rsidR="00147059" w:rsidRPr="00147059" w:rsidRDefault="00147059" w:rsidP="00147059">
      <w:pPr>
        <w:ind w:firstLine="540"/>
        <w:jc w:val="both"/>
        <w:rPr>
          <w:rFonts w:ascii="Times New Roman" w:hAnsi="Times New Roman"/>
          <w:color w:val="000000"/>
          <w:sz w:val="24"/>
          <w:szCs w:val="24"/>
        </w:rPr>
      </w:pPr>
    </w:p>
    <w:p w14:paraId="4D68869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80.</w:t>
      </w:r>
    </w:p>
    <w:p w14:paraId="3DFF1C87" w14:textId="77777777" w:rsidR="00147059" w:rsidRPr="00147059" w:rsidRDefault="00147059" w:rsidP="00147059">
      <w:pPr>
        <w:jc w:val="both"/>
        <w:rPr>
          <w:rFonts w:ascii="Times New Roman" w:hAnsi="Times New Roman"/>
          <w:color w:val="000000"/>
          <w:sz w:val="24"/>
          <w:szCs w:val="24"/>
        </w:rPr>
      </w:pPr>
    </w:p>
    <w:p w14:paraId="7EF6353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se mora javiti na rad na novo radno mjesto dana naznačenog u Rješenju o premještaju.</w:t>
      </w:r>
    </w:p>
    <w:p w14:paraId="466383F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Ako službenik odbije postupiti po rješenju o premještaju, prestaje mu služba danom kada je trebao početi raditi na radnom mjestu na koje je premješten.</w:t>
      </w:r>
    </w:p>
    <w:p w14:paraId="72C9D186" w14:textId="77777777" w:rsidR="00147059" w:rsidRPr="00147059" w:rsidRDefault="00147059" w:rsidP="00147059">
      <w:pPr>
        <w:jc w:val="both"/>
        <w:rPr>
          <w:rFonts w:ascii="Times New Roman" w:hAnsi="Times New Roman"/>
          <w:color w:val="000000"/>
          <w:sz w:val="24"/>
          <w:szCs w:val="24"/>
        </w:rPr>
      </w:pPr>
    </w:p>
    <w:p w14:paraId="4377F020" w14:textId="77777777" w:rsidR="00147059" w:rsidRPr="00147059" w:rsidRDefault="00147059" w:rsidP="00147059">
      <w:pPr>
        <w:jc w:val="center"/>
        <w:rPr>
          <w:rFonts w:ascii="Times New Roman" w:hAnsi="Times New Roman"/>
          <w:color w:val="000000"/>
          <w:sz w:val="24"/>
          <w:szCs w:val="24"/>
        </w:rPr>
      </w:pPr>
    </w:p>
    <w:p w14:paraId="6B43CB9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81.</w:t>
      </w:r>
    </w:p>
    <w:p w14:paraId="22E598FA" w14:textId="77777777" w:rsidR="00147059" w:rsidRPr="00147059" w:rsidRDefault="00147059" w:rsidP="00147059">
      <w:pPr>
        <w:jc w:val="both"/>
        <w:rPr>
          <w:rFonts w:ascii="Times New Roman" w:hAnsi="Times New Roman"/>
          <w:color w:val="000000"/>
          <w:sz w:val="24"/>
          <w:szCs w:val="24"/>
        </w:rPr>
      </w:pPr>
    </w:p>
    <w:p w14:paraId="5D2A68E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 xml:space="preserve">Protiv rješenja o premještaju službenik i namještenik može podnijeti žalbu u roku od osam dana od dana dostave rješenja. </w:t>
      </w:r>
    </w:p>
    <w:p w14:paraId="3F06C3E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Žalba ne zadržava izvršenje rješenja.</w:t>
      </w:r>
    </w:p>
    <w:p w14:paraId="01963CEE"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Općinski načelnik dužan je odlučiti o žalbi u roku od 15 dana od dana primitka žalbe.</w:t>
      </w:r>
    </w:p>
    <w:p w14:paraId="272FFB37"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lastRenderedPageBreak/>
        <w:t>Članak 82.</w:t>
      </w:r>
    </w:p>
    <w:p w14:paraId="76C53FEC" w14:textId="77777777" w:rsidR="00147059" w:rsidRPr="00147059" w:rsidRDefault="00147059" w:rsidP="00147059">
      <w:pPr>
        <w:jc w:val="both"/>
        <w:rPr>
          <w:rFonts w:ascii="Times New Roman" w:hAnsi="Times New Roman"/>
          <w:color w:val="000000"/>
          <w:sz w:val="24"/>
          <w:szCs w:val="24"/>
        </w:rPr>
      </w:pPr>
    </w:p>
    <w:p w14:paraId="083243DD"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Službenika i namještenika se može po njegovoj zamolbi premjestiti na drugo radno mjesto u Jedinstvenom upravnom odjelu, ali samo na radno mjesto unutar iste stručne spreme, iste ili približne složenosti poslova.</w:t>
      </w:r>
    </w:p>
    <w:p w14:paraId="0B6223F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Službenika iz stavka 1. ovoga članka može se uz njegov pristanak premjestiti na radno mjesto niže složenosti poslova, za koje ispunjava propisane uvjete.</w:t>
      </w:r>
    </w:p>
    <w:p w14:paraId="4F0A9ACA" w14:textId="77777777" w:rsidR="00147059" w:rsidRPr="00147059" w:rsidRDefault="00147059" w:rsidP="00147059">
      <w:pPr>
        <w:ind w:firstLine="540"/>
        <w:jc w:val="both"/>
        <w:rPr>
          <w:rFonts w:ascii="Times New Roman" w:hAnsi="Times New Roman"/>
          <w:color w:val="000000"/>
          <w:sz w:val="24"/>
          <w:szCs w:val="24"/>
        </w:rPr>
      </w:pPr>
    </w:p>
    <w:p w14:paraId="64E10BFA" w14:textId="77777777" w:rsidR="00147059" w:rsidRPr="00147059" w:rsidRDefault="00147059" w:rsidP="00147059">
      <w:pPr>
        <w:ind w:firstLine="540"/>
        <w:jc w:val="both"/>
        <w:rPr>
          <w:rFonts w:ascii="Times New Roman" w:hAnsi="Times New Roman"/>
          <w:color w:val="000000"/>
          <w:sz w:val="24"/>
          <w:szCs w:val="24"/>
        </w:rPr>
      </w:pPr>
    </w:p>
    <w:p w14:paraId="2895526F" w14:textId="77777777" w:rsidR="00147059" w:rsidRPr="00147059" w:rsidRDefault="00147059" w:rsidP="00147059">
      <w:pPr>
        <w:ind w:firstLine="540"/>
        <w:jc w:val="both"/>
        <w:rPr>
          <w:rFonts w:ascii="Times New Roman" w:hAnsi="Times New Roman"/>
          <w:color w:val="000000"/>
          <w:sz w:val="24"/>
          <w:szCs w:val="24"/>
        </w:rPr>
      </w:pPr>
    </w:p>
    <w:p w14:paraId="03883349"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83.</w:t>
      </w:r>
    </w:p>
    <w:p w14:paraId="1B242B86" w14:textId="77777777" w:rsidR="00147059" w:rsidRPr="00147059" w:rsidRDefault="00147059" w:rsidP="00147059">
      <w:pPr>
        <w:jc w:val="both"/>
        <w:rPr>
          <w:rFonts w:ascii="Times New Roman" w:hAnsi="Times New Roman"/>
          <w:color w:val="000000"/>
          <w:sz w:val="24"/>
          <w:szCs w:val="24"/>
        </w:rPr>
      </w:pPr>
    </w:p>
    <w:p w14:paraId="55A6696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i namještenik može napredovati rasporedom na radno mjesto s višim koeficijentom za izračun plaće od onog na koje je do tada bio raspoređen, ukoliko postoji slobodno radno mjesto utvrđeno ovim Pravilnikom, a službenik i namještenik ispunjava uvjete za raspored na to radno mjesto, te je njegov rad najmanje dva puta uzastopno ocijenjen kao »odličan« ili »vrlo dobar«.</w:t>
      </w:r>
    </w:p>
    <w:p w14:paraId="6C26775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i namještenik mora dati svoj pristanak na raspored.</w:t>
      </w:r>
    </w:p>
    <w:p w14:paraId="1ABC7C01" w14:textId="77777777" w:rsidR="00147059" w:rsidRPr="00147059" w:rsidRDefault="00147059" w:rsidP="00147059">
      <w:pPr>
        <w:jc w:val="both"/>
        <w:rPr>
          <w:rFonts w:ascii="Times New Roman" w:hAnsi="Times New Roman"/>
          <w:color w:val="000000"/>
          <w:sz w:val="24"/>
          <w:szCs w:val="24"/>
        </w:rPr>
      </w:pPr>
    </w:p>
    <w:p w14:paraId="4BEDE58A" w14:textId="77777777" w:rsidR="00147059" w:rsidRPr="00147059" w:rsidRDefault="00147059" w:rsidP="00147059">
      <w:pPr>
        <w:jc w:val="both"/>
        <w:rPr>
          <w:rFonts w:ascii="Times New Roman" w:hAnsi="Times New Roman"/>
          <w:color w:val="000000"/>
          <w:sz w:val="24"/>
          <w:szCs w:val="24"/>
        </w:rPr>
      </w:pPr>
    </w:p>
    <w:p w14:paraId="008BBB4C"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RASPOLAGANJE</w:t>
      </w:r>
    </w:p>
    <w:p w14:paraId="0B9D1620"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84.</w:t>
      </w:r>
    </w:p>
    <w:p w14:paraId="24666FFE" w14:textId="77777777" w:rsidR="00147059" w:rsidRPr="00147059" w:rsidRDefault="00147059" w:rsidP="00147059">
      <w:pPr>
        <w:ind w:left="540"/>
        <w:jc w:val="both"/>
        <w:rPr>
          <w:rFonts w:ascii="Times New Roman" w:hAnsi="Times New Roman"/>
          <w:color w:val="000000"/>
          <w:sz w:val="24"/>
          <w:szCs w:val="24"/>
        </w:rPr>
      </w:pPr>
    </w:p>
    <w:p w14:paraId="08E32241"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U slučaju ukidanja Jedinstvenog upravnog odjela, službenike i namještenika preuzima upravni odjel koji preuzima poslove ukinutoga Jedinstvenog upravnog odjela.</w:t>
      </w:r>
    </w:p>
    <w:p w14:paraId="0CA5D19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Do donošenja pravilnika o unutarnjem redu i rasporeda na radna mjesta prema tom pravilniku, preuzeti službenici i namještenici iz stavka 1. ovoga članka obavljaju poslove koje su do tada obavljali, odnosno druge poslove po nalogu pročelnika upravnog odjela u koji su preuzeti.</w:t>
      </w:r>
    </w:p>
    <w:p w14:paraId="5065A7D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Preuzeti službenici i namještenici do rasporeda na odgovarajuće radno mjesto, ostvaruju pravo na plaću i ostala prava iz službe prema dotadašnjim rješenjima.</w:t>
      </w:r>
    </w:p>
    <w:p w14:paraId="66E4C479"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Preuzeti službenici i namještenici koji se po donošenju pravilnika o unutarnjem redu ne mogu rasporediti, jer nema slobodnih radnih mjesta za koje ispunjavaju stručne i druge uvjete za raspored, stavljaju se na raspolaganje.</w:t>
      </w:r>
    </w:p>
    <w:p w14:paraId="7152448C"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Rješenja o rasporedu na radna mjesta ili rješenja o stavljanju na raspolaganje donose se najkasnije u roku od dva mjeseca od stupanja na snagu Pravilnika o unutarnjem redu.</w:t>
      </w:r>
    </w:p>
    <w:p w14:paraId="7C1CB2F4" w14:textId="77777777" w:rsidR="00147059" w:rsidRPr="00147059" w:rsidRDefault="00147059" w:rsidP="00147059">
      <w:pPr>
        <w:jc w:val="center"/>
        <w:rPr>
          <w:rFonts w:ascii="Times New Roman" w:hAnsi="Times New Roman"/>
          <w:color w:val="000000"/>
          <w:sz w:val="24"/>
          <w:szCs w:val="24"/>
        </w:rPr>
      </w:pPr>
    </w:p>
    <w:p w14:paraId="740A43D5"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85.</w:t>
      </w:r>
    </w:p>
    <w:p w14:paraId="48D932B2" w14:textId="77777777" w:rsidR="00147059" w:rsidRPr="00147059" w:rsidRDefault="00147059" w:rsidP="00147059">
      <w:pPr>
        <w:ind w:left="540"/>
        <w:jc w:val="both"/>
        <w:rPr>
          <w:rFonts w:ascii="Times New Roman" w:hAnsi="Times New Roman"/>
          <w:color w:val="000000"/>
          <w:sz w:val="24"/>
          <w:szCs w:val="24"/>
        </w:rPr>
      </w:pPr>
    </w:p>
    <w:p w14:paraId="4F7ABB4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vrijeme trajanja raspolaganja službenik i namještenik ostvaruje pravo na naknadu plaće u visini plaće isplaćene u mjesecu koji je prethodio stavljanju na raspolaganje.</w:t>
      </w:r>
    </w:p>
    <w:p w14:paraId="327003E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Istekom roka raspolaganja službeniku i namješteniku prestaje služba po sili zakona, uz pravo na otpremninu najmanje u visini utvrđenoj općim propisima o radu.</w:t>
      </w:r>
    </w:p>
    <w:p w14:paraId="0E52EF6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Za određivanje visine otpremnine računa se neprekidni radni staž u Općini Šandrovac, ako kolektivnim ugovorom ili drugim općim aktom Općine Šandrovac nije drukčije propisano.</w:t>
      </w:r>
    </w:p>
    <w:p w14:paraId="1EB79352" w14:textId="5DBCCE0A" w:rsidR="00147059" w:rsidRDefault="00147059" w:rsidP="00147059">
      <w:pPr>
        <w:jc w:val="both"/>
        <w:rPr>
          <w:rFonts w:ascii="Times New Roman" w:hAnsi="Times New Roman"/>
          <w:color w:val="000000"/>
          <w:sz w:val="24"/>
          <w:szCs w:val="24"/>
        </w:rPr>
      </w:pPr>
    </w:p>
    <w:p w14:paraId="2F39450D" w14:textId="431AE162" w:rsidR="00147059" w:rsidRDefault="00147059" w:rsidP="00147059">
      <w:pPr>
        <w:jc w:val="both"/>
        <w:rPr>
          <w:rFonts w:ascii="Times New Roman" w:hAnsi="Times New Roman"/>
          <w:color w:val="000000"/>
          <w:sz w:val="24"/>
          <w:szCs w:val="24"/>
        </w:rPr>
      </w:pPr>
    </w:p>
    <w:p w14:paraId="79454863" w14:textId="71F6EB5C" w:rsidR="00147059" w:rsidRDefault="00147059" w:rsidP="00147059">
      <w:pPr>
        <w:jc w:val="both"/>
        <w:rPr>
          <w:rFonts w:ascii="Times New Roman" w:hAnsi="Times New Roman"/>
          <w:color w:val="000000"/>
          <w:sz w:val="24"/>
          <w:szCs w:val="24"/>
        </w:rPr>
      </w:pPr>
    </w:p>
    <w:p w14:paraId="28B009C1" w14:textId="77777777" w:rsidR="00147059" w:rsidRPr="00147059" w:rsidRDefault="00147059" w:rsidP="00147059">
      <w:pPr>
        <w:jc w:val="both"/>
        <w:rPr>
          <w:rFonts w:ascii="Times New Roman" w:hAnsi="Times New Roman"/>
          <w:color w:val="000000"/>
          <w:sz w:val="24"/>
          <w:szCs w:val="24"/>
        </w:rPr>
      </w:pPr>
    </w:p>
    <w:p w14:paraId="039B7427"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lastRenderedPageBreak/>
        <w:t>PRESTANAK SLUŽBE</w:t>
      </w:r>
    </w:p>
    <w:p w14:paraId="7DC3BAF4" w14:textId="77777777" w:rsidR="00147059" w:rsidRPr="00147059" w:rsidRDefault="00147059" w:rsidP="00147059">
      <w:pPr>
        <w:jc w:val="both"/>
        <w:rPr>
          <w:rFonts w:ascii="Times New Roman" w:hAnsi="Times New Roman"/>
          <w:color w:val="000000"/>
          <w:sz w:val="24"/>
          <w:szCs w:val="24"/>
        </w:rPr>
      </w:pPr>
    </w:p>
    <w:p w14:paraId="58E82B15"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86.</w:t>
      </w:r>
    </w:p>
    <w:p w14:paraId="5DC9BBFD" w14:textId="77777777" w:rsidR="00147059" w:rsidRPr="00147059" w:rsidRDefault="00147059" w:rsidP="00147059">
      <w:pPr>
        <w:ind w:left="540"/>
        <w:jc w:val="both"/>
        <w:rPr>
          <w:rFonts w:ascii="Times New Roman" w:hAnsi="Times New Roman"/>
          <w:color w:val="000000"/>
          <w:sz w:val="24"/>
          <w:szCs w:val="24"/>
        </w:rPr>
      </w:pPr>
    </w:p>
    <w:p w14:paraId="1F3DC050"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u Jedinstvenom upravnom odjelu služba prestaje:</w:t>
      </w:r>
    </w:p>
    <w:p w14:paraId="1F078A04" w14:textId="77777777" w:rsidR="00147059" w:rsidRPr="00147059" w:rsidRDefault="00147059" w:rsidP="00147059">
      <w:pPr>
        <w:ind w:firstLine="540"/>
        <w:jc w:val="both"/>
        <w:rPr>
          <w:rFonts w:ascii="Times New Roman" w:hAnsi="Times New Roman"/>
          <w:color w:val="000000"/>
          <w:sz w:val="24"/>
          <w:szCs w:val="24"/>
        </w:rPr>
      </w:pPr>
    </w:p>
    <w:p w14:paraId="7F4683D5" w14:textId="77777777" w:rsidR="00147059" w:rsidRPr="00147059" w:rsidRDefault="00147059" w:rsidP="00147059">
      <w:pPr>
        <w:numPr>
          <w:ilvl w:val="0"/>
          <w:numId w:val="10"/>
        </w:numPr>
        <w:jc w:val="both"/>
        <w:rPr>
          <w:rFonts w:ascii="Times New Roman" w:hAnsi="Times New Roman"/>
          <w:color w:val="000000"/>
          <w:sz w:val="24"/>
          <w:szCs w:val="24"/>
        </w:rPr>
      </w:pPr>
      <w:r w:rsidRPr="00147059">
        <w:rPr>
          <w:rFonts w:ascii="Times New Roman" w:hAnsi="Times New Roman"/>
          <w:color w:val="000000"/>
          <w:sz w:val="24"/>
          <w:szCs w:val="24"/>
        </w:rPr>
        <w:t>sporazumom;</w:t>
      </w:r>
    </w:p>
    <w:p w14:paraId="4F3C6E0D" w14:textId="77777777" w:rsidR="00147059" w:rsidRPr="00147059" w:rsidRDefault="00147059" w:rsidP="00147059">
      <w:pPr>
        <w:numPr>
          <w:ilvl w:val="0"/>
          <w:numId w:val="10"/>
        </w:numPr>
        <w:jc w:val="both"/>
        <w:rPr>
          <w:rFonts w:ascii="Times New Roman" w:hAnsi="Times New Roman"/>
          <w:color w:val="000000"/>
          <w:sz w:val="24"/>
          <w:szCs w:val="24"/>
        </w:rPr>
      </w:pPr>
      <w:r w:rsidRPr="00147059">
        <w:rPr>
          <w:rFonts w:ascii="Times New Roman" w:hAnsi="Times New Roman"/>
          <w:color w:val="000000"/>
          <w:sz w:val="24"/>
          <w:szCs w:val="24"/>
        </w:rPr>
        <w:t>istekom roka;</w:t>
      </w:r>
    </w:p>
    <w:p w14:paraId="5C56C34F" w14:textId="77777777" w:rsidR="00147059" w:rsidRPr="00147059" w:rsidRDefault="00147059" w:rsidP="00147059">
      <w:pPr>
        <w:numPr>
          <w:ilvl w:val="0"/>
          <w:numId w:val="10"/>
        </w:numPr>
        <w:jc w:val="both"/>
        <w:rPr>
          <w:rFonts w:ascii="Times New Roman" w:hAnsi="Times New Roman"/>
          <w:color w:val="000000"/>
          <w:sz w:val="24"/>
          <w:szCs w:val="24"/>
        </w:rPr>
      </w:pPr>
      <w:r w:rsidRPr="00147059">
        <w:rPr>
          <w:rFonts w:ascii="Times New Roman" w:hAnsi="Times New Roman"/>
          <w:color w:val="000000"/>
          <w:sz w:val="24"/>
          <w:szCs w:val="24"/>
        </w:rPr>
        <w:t>otkazom;</w:t>
      </w:r>
    </w:p>
    <w:p w14:paraId="078F9EB2" w14:textId="77777777" w:rsidR="00147059" w:rsidRPr="00147059" w:rsidRDefault="00147059" w:rsidP="00147059">
      <w:pPr>
        <w:numPr>
          <w:ilvl w:val="0"/>
          <w:numId w:val="10"/>
        </w:numPr>
        <w:jc w:val="both"/>
        <w:rPr>
          <w:rFonts w:ascii="Times New Roman" w:hAnsi="Times New Roman"/>
          <w:color w:val="000000"/>
          <w:sz w:val="24"/>
          <w:szCs w:val="24"/>
        </w:rPr>
      </w:pPr>
      <w:r w:rsidRPr="00147059">
        <w:rPr>
          <w:rFonts w:ascii="Times New Roman" w:hAnsi="Times New Roman"/>
          <w:color w:val="000000"/>
          <w:sz w:val="24"/>
          <w:szCs w:val="24"/>
        </w:rPr>
        <w:t>po sili zakona;</w:t>
      </w:r>
    </w:p>
    <w:p w14:paraId="2BC7C2D8" w14:textId="77777777" w:rsidR="00147059" w:rsidRPr="00147059" w:rsidRDefault="00147059" w:rsidP="00147059">
      <w:pPr>
        <w:numPr>
          <w:ilvl w:val="0"/>
          <w:numId w:val="10"/>
        </w:numPr>
        <w:jc w:val="both"/>
        <w:rPr>
          <w:rFonts w:ascii="Times New Roman" w:hAnsi="Times New Roman"/>
          <w:color w:val="000000"/>
          <w:sz w:val="24"/>
          <w:szCs w:val="24"/>
        </w:rPr>
      </w:pPr>
      <w:r w:rsidRPr="00147059">
        <w:rPr>
          <w:rFonts w:ascii="Times New Roman" w:hAnsi="Times New Roman"/>
          <w:color w:val="000000"/>
          <w:sz w:val="24"/>
          <w:szCs w:val="24"/>
        </w:rPr>
        <w:t>na drugi način propisan zakonom.</w:t>
      </w:r>
    </w:p>
    <w:p w14:paraId="298AAA71" w14:textId="77777777" w:rsidR="00147059" w:rsidRPr="00147059" w:rsidRDefault="00147059" w:rsidP="00147059">
      <w:pPr>
        <w:jc w:val="both"/>
        <w:rPr>
          <w:rFonts w:ascii="Times New Roman" w:hAnsi="Times New Roman"/>
          <w:color w:val="000000"/>
          <w:sz w:val="24"/>
          <w:szCs w:val="24"/>
        </w:rPr>
      </w:pPr>
    </w:p>
    <w:p w14:paraId="47B97FF3" w14:textId="77777777" w:rsidR="00147059" w:rsidRPr="00147059" w:rsidRDefault="00147059" w:rsidP="00147059">
      <w:pPr>
        <w:jc w:val="center"/>
        <w:rPr>
          <w:rFonts w:ascii="Times New Roman" w:hAnsi="Times New Roman"/>
          <w:color w:val="000000"/>
          <w:sz w:val="24"/>
          <w:szCs w:val="24"/>
        </w:rPr>
      </w:pPr>
    </w:p>
    <w:p w14:paraId="326E7162"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87.</w:t>
      </w:r>
    </w:p>
    <w:p w14:paraId="520089DA" w14:textId="77777777" w:rsidR="00147059" w:rsidRPr="00147059" w:rsidRDefault="00147059" w:rsidP="00147059">
      <w:pPr>
        <w:ind w:left="540"/>
        <w:jc w:val="both"/>
        <w:rPr>
          <w:rFonts w:ascii="Times New Roman" w:hAnsi="Times New Roman"/>
          <w:color w:val="000000"/>
          <w:sz w:val="24"/>
          <w:szCs w:val="24"/>
        </w:rPr>
      </w:pPr>
    </w:p>
    <w:p w14:paraId="79B5547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 prestanku službe donosi se rješenje u roku od osam dana od nastupa okolnosti koje su razlog za prestanak službe.</w:t>
      </w:r>
    </w:p>
    <w:p w14:paraId="3C759AF7"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Služba na određeno vrijeme prestaje istekom roka na koji je službenik ili namještenik primljen, ukoliko se o ranijem prestanku ne postigne pisani sporazum.</w:t>
      </w:r>
    </w:p>
    <w:p w14:paraId="06C6D1D2"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Služba može prestati na temelju pisanog sporazuma službenika i namještenika i pročelnika Jedinstvenog upravnog odjela, kojim se utvrđuje dan prestanka službe i druga pitanja od značaja za prestanak službe o kojima su službenik i pročelnik postigli sporazum.</w:t>
      </w:r>
    </w:p>
    <w:p w14:paraId="146C21D6"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se otkazuje služba ako nije zadovoljio na probnom radu, a služba mu prestaje danom izvršnosti rješenja o prestanku službe otkazom.</w:t>
      </w:r>
    </w:p>
    <w:p w14:paraId="135AB93B"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Služba može prestati i na temelju pisanog otkaza kojeg podnese službenik i namještenik, uz otkazni rok od mjesec dana.</w:t>
      </w:r>
    </w:p>
    <w:p w14:paraId="1A80BF8A" w14:textId="77777777" w:rsidR="00147059" w:rsidRPr="00147059" w:rsidRDefault="00147059" w:rsidP="00147059">
      <w:pPr>
        <w:jc w:val="both"/>
        <w:rPr>
          <w:rFonts w:ascii="Times New Roman" w:hAnsi="Times New Roman"/>
          <w:color w:val="000000"/>
          <w:sz w:val="24"/>
          <w:szCs w:val="24"/>
        </w:rPr>
      </w:pPr>
    </w:p>
    <w:p w14:paraId="5840BFF6" w14:textId="77777777" w:rsidR="00147059" w:rsidRPr="00147059" w:rsidRDefault="00147059" w:rsidP="00147059">
      <w:pPr>
        <w:jc w:val="both"/>
        <w:rPr>
          <w:rFonts w:ascii="Times New Roman" w:hAnsi="Times New Roman"/>
          <w:color w:val="000000"/>
          <w:sz w:val="24"/>
          <w:szCs w:val="24"/>
        </w:rPr>
      </w:pPr>
    </w:p>
    <w:p w14:paraId="47112E5D"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88.</w:t>
      </w:r>
    </w:p>
    <w:p w14:paraId="792C7222" w14:textId="77777777" w:rsidR="00147059" w:rsidRPr="00147059" w:rsidRDefault="00147059" w:rsidP="00147059">
      <w:pPr>
        <w:ind w:left="540"/>
        <w:jc w:val="both"/>
        <w:rPr>
          <w:rFonts w:ascii="Times New Roman" w:hAnsi="Times New Roman"/>
          <w:color w:val="000000"/>
          <w:sz w:val="24"/>
          <w:szCs w:val="24"/>
        </w:rPr>
      </w:pPr>
    </w:p>
    <w:p w14:paraId="39238614"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Službeniku i namješteniku prestaje služba po sili zakona:</w:t>
      </w:r>
    </w:p>
    <w:p w14:paraId="22DB6D55" w14:textId="77777777" w:rsidR="00147059" w:rsidRPr="00147059" w:rsidRDefault="00147059" w:rsidP="00147059">
      <w:pPr>
        <w:ind w:firstLine="540"/>
        <w:jc w:val="both"/>
        <w:rPr>
          <w:rFonts w:ascii="Times New Roman" w:hAnsi="Times New Roman"/>
          <w:color w:val="000000"/>
          <w:sz w:val="24"/>
          <w:szCs w:val="24"/>
        </w:rPr>
      </w:pPr>
    </w:p>
    <w:p w14:paraId="56FE14F8"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smrću;</w:t>
      </w:r>
    </w:p>
    <w:p w14:paraId="6C7745AF"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utvrđivanjem prava na mirovinu zbog opće nesposobnosti za rad – danom pravomoćnosti rješenja;</w:t>
      </w:r>
    </w:p>
    <w:p w14:paraId="36B93160"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navrši 65 godina života i najmanje 20 godina mirovinskog staža – posljednjeg dana godine u kojoj su ostvareni ti uvjeti;</w:t>
      </w:r>
    </w:p>
    <w:p w14:paraId="79A811CE"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je osuđen na bezuvjetnu kaznu zatvora u trajanju dužem od 6 mjeseci – danom pravomoćnosti presude;</w:t>
      </w:r>
    </w:p>
    <w:p w14:paraId="3FBFF52F"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je osuđen za kazneno djelo iz članka 15. Zakona o službenicima i namještenicima u lokalnoj i područnoj (regionalnoj) samoupravi – danom pravomoćnosti presude;</w:t>
      </w:r>
    </w:p>
    <w:p w14:paraId="422DF4E6"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neopravdano izostane s rada pet radnih dana uzastopce – prvoga dana odsutnosti s rada;</w:t>
      </w:r>
    </w:p>
    <w:p w14:paraId="7818F9D0"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ako ne položi državni  ispit u propisanom roku – istekom roka u kojem je bio obvezan položiti državni ispit;</w:t>
      </w:r>
    </w:p>
    <w:p w14:paraId="71348DBB"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ako se sazna da u vrijeme prijma u službu nije ispunjavao propisane  uvjete za prijam u službu – danom saznanja za to;</w:t>
      </w:r>
    </w:p>
    <w:p w14:paraId="082E31CD"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lastRenderedPageBreak/>
        <w:t>kad se sazna da je u vrijeme prijma u službu postojala zapreka za prijam u službu – danom saznanja za to;</w:t>
      </w:r>
    </w:p>
    <w:p w14:paraId="6F394A7B"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mu je izrečena kazna prestanka službe u postupku zbog teške povrede službene dužnosti – danom izvršnosti odluke službeničkog suda;</w:t>
      </w:r>
    </w:p>
    <w:p w14:paraId="03EB35B1"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kad bude utvrđena odgovornost službenika i namještenika za tešku povredu službene dužnosti počinjenu u roku kušnje iz članka 65. stavka 4. Zakona o službenicima i namještenicima u lokalnoj i područnoj (regionalnoj) samoupravi – danom izvršnosti odluke službeničkog suda;</w:t>
      </w:r>
    </w:p>
    <w:p w14:paraId="71777514"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ako se po premještaju neopravdano ne javi na dužnost u zakonskom roku – danom kojim se morao javiti na dužnost;</w:t>
      </w:r>
    </w:p>
    <w:p w14:paraId="0ED37FCC"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ako je dva puta uzastopce ocijenjen ocjenom »ne zadovoljava« – danom izvršnosti posljednjeg rješenja o ocjenjivanju;</w:t>
      </w:r>
    </w:p>
    <w:p w14:paraId="62DA6E94" w14:textId="77777777" w:rsidR="00147059" w:rsidRPr="00147059" w:rsidRDefault="00147059" w:rsidP="00147059">
      <w:pPr>
        <w:numPr>
          <w:ilvl w:val="0"/>
          <w:numId w:val="11"/>
        </w:numPr>
        <w:jc w:val="both"/>
        <w:rPr>
          <w:rFonts w:ascii="Times New Roman" w:hAnsi="Times New Roman"/>
          <w:color w:val="000000"/>
          <w:sz w:val="24"/>
          <w:szCs w:val="24"/>
        </w:rPr>
      </w:pPr>
      <w:r w:rsidRPr="00147059">
        <w:rPr>
          <w:rFonts w:ascii="Times New Roman" w:hAnsi="Times New Roman"/>
          <w:color w:val="000000"/>
          <w:sz w:val="24"/>
          <w:szCs w:val="24"/>
        </w:rPr>
        <w:t>u drugim slučajevima utvrđenim zakonom.</w:t>
      </w:r>
    </w:p>
    <w:p w14:paraId="70D109D1" w14:textId="77777777" w:rsidR="00147059" w:rsidRPr="00147059" w:rsidRDefault="00147059" w:rsidP="00147059">
      <w:pPr>
        <w:ind w:left="540"/>
        <w:jc w:val="center"/>
        <w:rPr>
          <w:rFonts w:ascii="Times New Roman" w:hAnsi="Times New Roman"/>
          <w:color w:val="000000"/>
          <w:sz w:val="24"/>
          <w:szCs w:val="24"/>
        </w:rPr>
      </w:pPr>
    </w:p>
    <w:p w14:paraId="1E727FE7" w14:textId="77777777" w:rsidR="00147059" w:rsidRPr="00147059" w:rsidRDefault="00147059" w:rsidP="00147059">
      <w:pPr>
        <w:jc w:val="center"/>
        <w:rPr>
          <w:rFonts w:ascii="Times New Roman" w:hAnsi="Times New Roman"/>
          <w:color w:val="000000"/>
          <w:sz w:val="24"/>
          <w:szCs w:val="24"/>
        </w:rPr>
      </w:pPr>
    </w:p>
    <w:p w14:paraId="29A186D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89.</w:t>
      </w:r>
    </w:p>
    <w:p w14:paraId="34BE388D" w14:textId="77777777" w:rsidR="00147059" w:rsidRPr="00147059" w:rsidRDefault="00147059" w:rsidP="00147059">
      <w:pPr>
        <w:ind w:left="540"/>
        <w:jc w:val="both"/>
        <w:rPr>
          <w:rFonts w:ascii="Times New Roman" w:hAnsi="Times New Roman"/>
          <w:color w:val="000000"/>
          <w:sz w:val="24"/>
          <w:szCs w:val="24"/>
        </w:rPr>
      </w:pPr>
    </w:p>
    <w:p w14:paraId="008C4248"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Službenik i namještenik ima pravo na plaću do dana koji je Rješenjem o prestanku službe utvrđen kao dan prestanka rada.</w:t>
      </w:r>
    </w:p>
    <w:p w14:paraId="1FD77B75" w14:textId="77777777" w:rsidR="00147059" w:rsidRPr="00147059" w:rsidRDefault="00147059" w:rsidP="00147059">
      <w:pPr>
        <w:ind w:firstLine="708"/>
        <w:jc w:val="both"/>
        <w:rPr>
          <w:rFonts w:ascii="Times New Roman" w:hAnsi="Times New Roman"/>
          <w:color w:val="000000"/>
          <w:sz w:val="24"/>
          <w:szCs w:val="24"/>
        </w:rPr>
      </w:pPr>
    </w:p>
    <w:p w14:paraId="28A7ECEE" w14:textId="77777777" w:rsidR="00147059" w:rsidRPr="00147059" w:rsidRDefault="00147059" w:rsidP="00147059">
      <w:pPr>
        <w:ind w:firstLine="708"/>
        <w:jc w:val="both"/>
        <w:rPr>
          <w:rFonts w:ascii="Times New Roman" w:hAnsi="Times New Roman"/>
          <w:color w:val="000000"/>
          <w:sz w:val="24"/>
          <w:szCs w:val="24"/>
        </w:rPr>
      </w:pPr>
    </w:p>
    <w:p w14:paraId="36E28E08" w14:textId="77777777" w:rsidR="00147059" w:rsidRPr="00147059" w:rsidRDefault="00147059" w:rsidP="00147059">
      <w:pPr>
        <w:ind w:firstLine="708"/>
        <w:jc w:val="both"/>
        <w:rPr>
          <w:rFonts w:ascii="Times New Roman" w:hAnsi="Times New Roman"/>
          <w:color w:val="000000"/>
          <w:sz w:val="24"/>
          <w:szCs w:val="24"/>
        </w:rPr>
      </w:pPr>
    </w:p>
    <w:p w14:paraId="2C6F8945" w14:textId="77777777" w:rsidR="00147059" w:rsidRPr="00147059" w:rsidRDefault="00147059" w:rsidP="00147059">
      <w:pPr>
        <w:ind w:firstLine="708"/>
        <w:jc w:val="both"/>
        <w:rPr>
          <w:rFonts w:ascii="Times New Roman" w:hAnsi="Times New Roman"/>
          <w:color w:val="000000"/>
          <w:sz w:val="24"/>
          <w:szCs w:val="24"/>
        </w:rPr>
      </w:pPr>
    </w:p>
    <w:p w14:paraId="4DF1F707" w14:textId="77777777" w:rsidR="00147059" w:rsidRPr="00147059" w:rsidRDefault="00147059" w:rsidP="00147059">
      <w:pPr>
        <w:numPr>
          <w:ilvl w:val="0"/>
          <w:numId w:val="2"/>
        </w:numPr>
        <w:jc w:val="both"/>
        <w:rPr>
          <w:rFonts w:ascii="Times New Roman" w:hAnsi="Times New Roman"/>
          <w:color w:val="000000"/>
          <w:sz w:val="24"/>
          <w:szCs w:val="24"/>
        </w:rPr>
      </w:pPr>
      <w:r w:rsidRPr="00147059">
        <w:rPr>
          <w:rFonts w:ascii="Times New Roman" w:hAnsi="Times New Roman"/>
          <w:color w:val="000000"/>
          <w:sz w:val="24"/>
          <w:szCs w:val="24"/>
        </w:rPr>
        <w:t>ZAVRŠNE ODREDBE</w:t>
      </w:r>
    </w:p>
    <w:p w14:paraId="569EB503" w14:textId="77777777" w:rsidR="00147059" w:rsidRPr="00147059" w:rsidRDefault="00147059" w:rsidP="00147059">
      <w:pPr>
        <w:jc w:val="both"/>
        <w:rPr>
          <w:rFonts w:ascii="Times New Roman" w:hAnsi="Times New Roman"/>
          <w:color w:val="000000"/>
          <w:sz w:val="24"/>
          <w:szCs w:val="24"/>
        </w:rPr>
      </w:pPr>
    </w:p>
    <w:p w14:paraId="21931C64"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90.</w:t>
      </w:r>
    </w:p>
    <w:p w14:paraId="23B4FC2D" w14:textId="77777777" w:rsidR="00147059" w:rsidRPr="00147059" w:rsidRDefault="00147059" w:rsidP="00147059">
      <w:pPr>
        <w:ind w:left="540"/>
        <w:jc w:val="both"/>
        <w:rPr>
          <w:rFonts w:ascii="Times New Roman" w:hAnsi="Times New Roman"/>
          <w:color w:val="000000"/>
          <w:sz w:val="24"/>
          <w:szCs w:val="24"/>
        </w:rPr>
      </w:pPr>
    </w:p>
    <w:p w14:paraId="713B07A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Na odnose koji nisu uređeni ovim Pravilnikom neposredno se primjenjuju odgovarajuće odredbe Zakona o službenicima i namještenicima u lokalnoj i područnoj (regionalnoj) samoupravi („Narodne novine“ broj 86/2008, 61/2011, 04/2018, 112/2019)  i  Kolektivnog ugovora za državne službenike i namještenike („Narodne novine“ broj 112/2017, 12/2018, 2/2019-Dodatak I, 119/2019-Dodatak II) te izmjene i dopune cit. Zakona i Kolektivnog ugovora.</w:t>
      </w:r>
    </w:p>
    <w:p w14:paraId="00A0E863"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Ako su neke odredbe ovog Pravilnika u suprotnosti sa cit. Zakonom ili cit. Kolektivnim ugovorom, primjenjuju se odredbe Zakona odnosno Kolektivnog ugovora.</w:t>
      </w:r>
    </w:p>
    <w:p w14:paraId="37FFCE4B"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ab/>
        <w:t>Ako je neko pravo iz ovog Pravilnika različito uređeno Zakonom ili Kolektivnim ugovorom, primjenjuje se, za službenike i namještenike najpovoljnije pravo, ako Zakonom nije drukčije uređeno.</w:t>
      </w:r>
    </w:p>
    <w:p w14:paraId="6B99F327" w14:textId="77777777" w:rsidR="00147059" w:rsidRPr="00147059" w:rsidRDefault="00147059" w:rsidP="00147059">
      <w:pPr>
        <w:jc w:val="both"/>
        <w:rPr>
          <w:rFonts w:ascii="Times New Roman" w:hAnsi="Times New Roman"/>
          <w:color w:val="000000"/>
          <w:sz w:val="24"/>
          <w:szCs w:val="24"/>
        </w:rPr>
      </w:pPr>
    </w:p>
    <w:p w14:paraId="0C1217A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91.</w:t>
      </w:r>
    </w:p>
    <w:p w14:paraId="2D223E81" w14:textId="77777777" w:rsidR="00147059" w:rsidRPr="00147059" w:rsidRDefault="00147059" w:rsidP="00147059">
      <w:pPr>
        <w:ind w:left="540"/>
        <w:jc w:val="both"/>
        <w:rPr>
          <w:rFonts w:ascii="Times New Roman" w:hAnsi="Times New Roman"/>
          <w:color w:val="000000"/>
          <w:sz w:val="24"/>
          <w:szCs w:val="24"/>
        </w:rPr>
      </w:pPr>
    </w:p>
    <w:p w14:paraId="15C4B6BA"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Stupanjem na snagu ovog Pravilnika prestaje važiti Pravilnik o unutarnjem redu Jedinstvenog upravnog odjela Općine Šandrovac (KLASA:023-02/18-03/1, URBROJ:2123-05-03-18-1 od 26.11.2018. godine) koji je objavljen u „Općinskom glasniku Općine Šandrovac“ broj 14/2018, kao i I. Izmjene i dopune Pravilnika o unutarnjem redu Jedinstvenog upravnog odjela Općine Šandrovac od 03.01.2020. godine (KLASA:023-02/20-03/1, URBROJ:2123-05-03-20-1 od 3.01.2020. godine) koji je objavljen u „Općinskom glasniku Općine Šandrovac“ broj 01/2020.</w:t>
      </w:r>
    </w:p>
    <w:p w14:paraId="36A2CB92" w14:textId="77777777" w:rsidR="00147059" w:rsidRPr="00147059" w:rsidRDefault="00147059" w:rsidP="00147059">
      <w:pPr>
        <w:jc w:val="both"/>
        <w:rPr>
          <w:rFonts w:ascii="Times New Roman" w:hAnsi="Times New Roman"/>
          <w:color w:val="000000"/>
          <w:sz w:val="24"/>
          <w:szCs w:val="24"/>
        </w:rPr>
      </w:pPr>
      <w:r w:rsidRPr="00147059">
        <w:rPr>
          <w:rFonts w:ascii="Times New Roman" w:hAnsi="Times New Roman"/>
          <w:color w:val="000000"/>
          <w:sz w:val="24"/>
          <w:szCs w:val="24"/>
        </w:rPr>
        <w:t xml:space="preserve">  </w:t>
      </w:r>
    </w:p>
    <w:p w14:paraId="1E687D41" w14:textId="77777777" w:rsidR="00147059" w:rsidRPr="00147059" w:rsidRDefault="00147059" w:rsidP="00147059">
      <w:pPr>
        <w:jc w:val="center"/>
        <w:rPr>
          <w:rFonts w:ascii="Times New Roman" w:hAnsi="Times New Roman"/>
          <w:color w:val="000000"/>
          <w:sz w:val="24"/>
          <w:szCs w:val="24"/>
        </w:rPr>
      </w:pPr>
    </w:p>
    <w:p w14:paraId="2999D898" w14:textId="77777777" w:rsidR="00147059" w:rsidRPr="00147059" w:rsidRDefault="00147059" w:rsidP="00147059">
      <w:pPr>
        <w:jc w:val="center"/>
        <w:rPr>
          <w:rFonts w:ascii="Times New Roman" w:hAnsi="Times New Roman"/>
          <w:color w:val="000000"/>
          <w:sz w:val="24"/>
          <w:szCs w:val="24"/>
        </w:rPr>
      </w:pPr>
      <w:r w:rsidRPr="00147059">
        <w:rPr>
          <w:rFonts w:ascii="Times New Roman" w:hAnsi="Times New Roman"/>
          <w:color w:val="000000"/>
          <w:sz w:val="24"/>
          <w:szCs w:val="24"/>
        </w:rPr>
        <w:t>Članak 92.</w:t>
      </w:r>
    </w:p>
    <w:p w14:paraId="0E16F89E" w14:textId="77777777" w:rsidR="00147059" w:rsidRPr="00147059" w:rsidRDefault="00147059" w:rsidP="00147059">
      <w:pPr>
        <w:ind w:left="540"/>
        <w:jc w:val="both"/>
        <w:rPr>
          <w:rFonts w:ascii="Times New Roman" w:hAnsi="Times New Roman"/>
          <w:color w:val="000000"/>
          <w:sz w:val="24"/>
          <w:szCs w:val="24"/>
        </w:rPr>
      </w:pPr>
    </w:p>
    <w:p w14:paraId="224C7E1F" w14:textId="77777777" w:rsidR="00147059" w:rsidRPr="00147059" w:rsidRDefault="00147059" w:rsidP="00147059">
      <w:pPr>
        <w:ind w:firstLine="708"/>
        <w:jc w:val="both"/>
        <w:rPr>
          <w:rFonts w:ascii="Times New Roman" w:hAnsi="Times New Roman"/>
          <w:color w:val="000000"/>
          <w:sz w:val="24"/>
          <w:szCs w:val="24"/>
        </w:rPr>
      </w:pPr>
      <w:r w:rsidRPr="00147059">
        <w:rPr>
          <w:rFonts w:ascii="Times New Roman" w:hAnsi="Times New Roman"/>
          <w:color w:val="000000"/>
          <w:sz w:val="24"/>
          <w:szCs w:val="24"/>
        </w:rPr>
        <w:t>Ovaj Pravilnik stupa na snagu osmog dana od dana objave u „Općinskom glasniku Općine Šandrovac“.</w:t>
      </w:r>
    </w:p>
    <w:p w14:paraId="6B8F31FE" w14:textId="77777777" w:rsidR="00147059" w:rsidRPr="00147059" w:rsidRDefault="00147059" w:rsidP="00147059">
      <w:pPr>
        <w:rPr>
          <w:rFonts w:ascii="Times New Roman" w:hAnsi="Times New Roman"/>
          <w:color w:val="000000"/>
          <w:sz w:val="24"/>
          <w:szCs w:val="24"/>
        </w:rPr>
      </w:pPr>
    </w:p>
    <w:p w14:paraId="6F7DC918" w14:textId="77777777" w:rsidR="00147059" w:rsidRPr="00147059" w:rsidRDefault="00147059" w:rsidP="00147059">
      <w:pPr>
        <w:rPr>
          <w:rFonts w:ascii="Times New Roman" w:hAnsi="Times New Roman"/>
          <w:color w:val="000000"/>
          <w:sz w:val="24"/>
          <w:szCs w:val="24"/>
        </w:rPr>
      </w:pPr>
    </w:p>
    <w:bookmarkEnd w:id="0"/>
    <w:p w14:paraId="399BB5B5" w14:textId="09834B6E" w:rsidR="00147059" w:rsidRPr="00147059" w:rsidRDefault="00147059" w:rsidP="00147059">
      <w:pPr>
        <w:ind w:right="3672"/>
        <w:rPr>
          <w:rFonts w:ascii="Times New Roman" w:hAnsi="Times New Roman"/>
          <w:b/>
          <w:color w:val="000000" w:themeColor="text1"/>
          <w:sz w:val="24"/>
          <w:szCs w:val="24"/>
        </w:rPr>
      </w:pPr>
      <w:r w:rsidRPr="00147059">
        <w:rPr>
          <w:rFonts w:ascii="Times New Roman" w:hAnsi="Times New Roman"/>
          <w:b/>
          <w:color w:val="000000" w:themeColor="text1"/>
          <w:sz w:val="24"/>
          <w:szCs w:val="24"/>
        </w:rPr>
        <w:t>KLASA:023-02/20-03/</w:t>
      </w:r>
      <w:r w:rsidR="003A6FAE">
        <w:rPr>
          <w:rFonts w:ascii="Times New Roman" w:hAnsi="Times New Roman"/>
          <w:b/>
          <w:color w:val="000000" w:themeColor="text1"/>
          <w:sz w:val="24"/>
          <w:szCs w:val="24"/>
        </w:rPr>
        <w:t>2</w:t>
      </w:r>
    </w:p>
    <w:p w14:paraId="2596BF04" w14:textId="77777777" w:rsidR="00147059" w:rsidRPr="00147059" w:rsidRDefault="00147059" w:rsidP="00147059">
      <w:pPr>
        <w:ind w:right="3672"/>
        <w:rPr>
          <w:rFonts w:ascii="Times New Roman" w:hAnsi="Times New Roman"/>
          <w:b/>
          <w:color w:val="000000"/>
          <w:sz w:val="24"/>
          <w:szCs w:val="24"/>
        </w:rPr>
      </w:pPr>
      <w:r w:rsidRPr="00147059">
        <w:rPr>
          <w:rFonts w:ascii="Times New Roman" w:hAnsi="Times New Roman"/>
          <w:b/>
          <w:color w:val="000000"/>
          <w:sz w:val="24"/>
          <w:szCs w:val="24"/>
        </w:rPr>
        <w:t>URBROJ:2123-05-03-20-1</w:t>
      </w:r>
    </w:p>
    <w:p w14:paraId="232AC343" w14:textId="77777777" w:rsidR="00147059" w:rsidRPr="00147059" w:rsidRDefault="00147059" w:rsidP="00147059">
      <w:pPr>
        <w:ind w:right="3672"/>
        <w:rPr>
          <w:rFonts w:ascii="Times New Roman" w:hAnsi="Times New Roman"/>
          <w:b/>
          <w:color w:val="000000"/>
          <w:sz w:val="24"/>
          <w:szCs w:val="24"/>
        </w:rPr>
      </w:pPr>
      <w:r w:rsidRPr="00147059">
        <w:rPr>
          <w:rFonts w:ascii="Times New Roman" w:hAnsi="Times New Roman"/>
          <w:b/>
          <w:color w:val="000000"/>
          <w:sz w:val="24"/>
          <w:szCs w:val="24"/>
        </w:rPr>
        <w:t xml:space="preserve">Šandrovac, 02. prosinca 2020. </w:t>
      </w:r>
    </w:p>
    <w:p w14:paraId="576B963E" w14:textId="77777777" w:rsidR="002B11C6" w:rsidRPr="00147059" w:rsidRDefault="002B11C6" w:rsidP="002B11C6">
      <w:pPr>
        <w:rPr>
          <w:rFonts w:ascii="Times New Roman" w:hAnsi="Times New Roman"/>
          <w:color w:val="000000"/>
          <w:sz w:val="24"/>
          <w:szCs w:val="24"/>
        </w:rPr>
      </w:pPr>
    </w:p>
    <w:p w14:paraId="556FB46B" w14:textId="77777777" w:rsidR="002B11C6" w:rsidRPr="00147059" w:rsidRDefault="002B11C6" w:rsidP="002B11C6">
      <w:pPr>
        <w:jc w:val="both"/>
        <w:rPr>
          <w:rFonts w:ascii="Times New Roman" w:hAnsi="Times New Roman"/>
          <w:color w:val="000000"/>
          <w:sz w:val="24"/>
          <w:szCs w:val="24"/>
        </w:rPr>
      </w:pPr>
      <w:r w:rsidRPr="00147059">
        <w:rPr>
          <w:rFonts w:ascii="Times New Roman" w:hAnsi="Times New Roman"/>
          <w:color w:val="000000"/>
          <w:sz w:val="24"/>
          <w:szCs w:val="24"/>
        </w:rPr>
        <w:t xml:space="preserve">                                                                   OPĆINSKI  NAČELNIK OPĆINE ŠANDROVAC</w:t>
      </w:r>
    </w:p>
    <w:p w14:paraId="39695C4A" w14:textId="77777777" w:rsidR="002B11C6" w:rsidRPr="00147059" w:rsidRDefault="002B11C6" w:rsidP="002B11C6">
      <w:pPr>
        <w:jc w:val="both"/>
        <w:rPr>
          <w:rFonts w:ascii="Times New Roman" w:hAnsi="Times New Roman"/>
          <w:color w:val="000000"/>
          <w:sz w:val="24"/>
          <w:szCs w:val="24"/>
        </w:rPr>
      </w:pPr>
    </w:p>
    <w:p w14:paraId="1A06608C" w14:textId="601AECB3" w:rsidR="002B11C6" w:rsidRPr="00147059" w:rsidRDefault="002B11C6" w:rsidP="002B11C6">
      <w:pPr>
        <w:jc w:val="center"/>
        <w:rPr>
          <w:rFonts w:ascii="Times New Roman" w:hAnsi="Times New Roman"/>
          <w:color w:val="000000"/>
          <w:sz w:val="24"/>
          <w:szCs w:val="24"/>
        </w:rPr>
      </w:pPr>
      <w:r w:rsidRPr="00147059">
        <w:rPr>
          <w:rFonts w:ascii="Times New Roman" w:hAnsi="Times New Roman"/>
          <w:i/>
          <w:color w:val="000000"/>
          <w:sz w:val="24"/>
          <w:szCs w:val="24"/>
        </w:rPr>
        <w:t xml:space="preserve">                                                      Josip Dekalić, v.r.</w:t>
      </w:r>
    </w:p>
    <w:p w14:paraId="08495CB6" w14:textId="77777777" w:rsidR="002B11C6" w:rsidRPr="00147059" w:rsidRDefault="002B11C6" w:rsidP="002B11C6">
      <w:pPr>
        <w:suppressAutoHyphens/>
        <w:autoSpaceDN w:val="0"/>
        <w:jc w:val="both"/>
        <w:textAlignment w:val="baseline"/>
        <w:rPr>
          <w:rFonts w:ascii="Times New Roman" w:hAnsi="Times New Roman"/>
          <w:color w:val="000000" w:themeColor="text1"/>
          <w:sz w:val="24"/>
          <w:szCs w:val="24"/>
        </w:rPr>
      </w:pPr>
    </w:p>
    <w:p w14:paraId="4723A5BC" w14:textId="3792865F" w:rsidR="00B73641" w:rsidRPr="00147059" w:rsidRDefault="00D64FE3" w:rsidP="002B11C6">
      <w:pPr>
        <w:rPr>
          <w:rFonts w:ascii="Times New Roman" w:hAnsi="Times New Roman"/>
          <w:sz w:val="24"/>
          <w:szCs w:val="24"/>
        </w:rPr>
      </w:pPr>
      <w:r w:rsidRPr="00147059">
        <w:rPr>
          <w:rFonts w:ascii="Times New Roman" w:hAnsi="Times New Roman"/>
          <w:sz w:val="24"/>
          <w:szCs w:val="24"/>
        </w:rPr>
        <w:tab/>
      </w:r>
      <w:r w:rsidRPr="00147059">
        <w:rPr>
          <w:rFonts w:ascii="Times New Roman" w:hAnsi="Times New Roman"/>
          <w:sz w:val="24"/>
          <w:szCs w:val="24"/>
        </w:rPr>
        <w:tab/>
      </w:r>
      <w:r w:rsidRPr="00147059">
        <w:rPr>
          <w:rFonts w:ascii="Times New Roman" w:hAnsi="Times New Roman"/>
          <w:sz w:val="24"/>
          <w:szCs w:val="24"/>
        </w:rPr>
        <w:tab/>
      </w:r>
    </w:p>
    <w:p w14:paraId="3D99FDF4" w14:textId="77777777" w:rsidR="00B73641" w:rsidRPr="00147059" w:rsidRDefault="00B73641">
      <w:pPr>
        <w:rPr>
          <w:rFonts w:ascii="Times New Roman" w:hAnsi="Times New Roman"/>
          <w:sz w:val="24"/>
          <w:szCs w:val="24"/>
        </w:rPr>
      </w:pPr>
    </w:p>
    <w:p w14:paraId="6EC7AD72" w14:textId="77777777" w:rsidR="00B73641" w:rsidRPr="00147059" w:rsidRDefault="00B73641" w:rsidP="00B73641">
      <w:pPr>
        <w:autoSpaceDE w:val="0"/>
        <w:autoSpaceDN w:val="0"/>
        <w:adjustRightInd w:val="0"/>
        <w:jc w:val="center"/>
        <w:rPr>
          <w:rFonts w:ascii="Times New Roman" w:hAnsi="Times New Roman"/>
          <w:sz w:val="24"/>
          <w:szCs w:val="24"/>
        </w:rPr>
      </w:pPr>
    </w:p>
    <w:p w14:paraId="7D55CED8" w14:textId="77777777" w:rsidR="00B73641" w:rsidRPr="00147059" w:rsidRDefault="00B73641" w:rsidP="00B73641">
      <w:pPr>
        <w:autoSpaceDE w:val="0"/>
        <w:autoSpaceDN w:val="0"/>
        <w:adjustRightInd w:val="0"/>
        <w:jc w:val="center"/>
        <w:rPr>
          <w:rFonts w:ascii="Times New Roman" w:hAnsi="Times New Roman"/>
          <w:sz w:val="24"/>
          <w:szCs w:val="24"/>
        </w:rPr>
      </w:pPr>
    </w:p>
    <w:p w14:paraId="5FED2BFA" w14:textId="77777777" w:rsidR="00B73641" w:rsidRPr="00147059" w:rsidRDefault="00B73641" w:rsidP="00B73641">
      <w:pPr>
        <w:autoSpaceDE w:val="0"/>
        <w:autoSpaceDN w:val="0"/>
        <w:adjustRightInd w:val="0"/>
        <w:jc w:val="center"/>
        <w:rPr>
          <w:rFonts w:ascii="Times New Roman" w:hAnsi="Times New Roman"/>
          <w:sz w:val="24"/>
          <w:szCs w:val="24"/>
        </w:rPr>
      </w:pPr>
    </w:p>
    <w:p w14:paraId="28BD0B3C" w14:textId="77777777" w:rsidR="00B73641" w:rsidRPr="002B11C6" w:rsidRDefault="00B73641" w:rsidP="00B73641">
      <w:pPr>
        <w:autoSpaceDE w:val="0"/>
        <w:autoSpaceDN w:val="0"/>
        <w:adjustRightInd w:val="0"/>
        <w:jc w:val="center"/>
        <w:rPr>
          <w:rFonts w:ascii="Times New Roman" w:hAnsi="Times New Roman"/>
          <w:sz w:val="24"/>
          <w:szCs w:val="24"/>
        </w:rPr>
      </w:pPr>
    </w:p>
    <w:p w14:paraId="7764C879" w14:textId="77777777" w:rsidR="00B73641" w:rsidRPr="002B11C6" w:rsidRDefault="00B73641" w:rsidP="00B73641">
      <w:pPr>
        <w:autoSpaceDE w:val="0"/>
        <w:autoSpaceDN w:val="0"/>
        <w:adjustRightInd w:val="0"/>
        <w:jc w:val="center"/>
        <w:rPr>
          <w:rFonts w:ascii="Times New Roman" w:hAnsi="Times New Roman"/>
          <w:sz w:val="24"/>
          <w:szCs w:val="24"/>
        </w:rPr>
      </w:pPr>
    </w:p>
    <w:p w14:paraId="701CA967" w14:textId="77777777" w:rsidR="00B73641" w:rsidRPr="002B11C6" w:rsidRDefault="00B73641" w:rsidP="00B73641">
      <w:pPr>
        <w:autoSpaceDE w:val="0"/>
        <w:autoSpaceDN w:val="0"/>
        <w:adjustRightInd w:val="0"/>
        <w:jc w:val="center"/>
        <w:rPr>
          <w:rFonts w:ascii="Times New Roman" w:hAnsi="Times New Roman"/>
          <w:sz w:val="24"/>
          <w:szCs w:val="24"/>
        </w:rPr>
      </w:pPr>
    </w:p>
    <w:p w14:paraId="169BD838" w14:textId="77777777" w:rsidR="00B73641" w:rsidRPr="002B11C6" w:rsidRDefault="00B73641" w:rsidP="00B73641">
      <w:pPr>
        <w:autoSpaceDE w:val="0"/>
        <w:autoSpaceDN w:val="0"/>
        <w:adjustRightInd w:val="0"/>
        <w:jc w:val="center"/>
        <w:rPr>
          <w:rFonts w:ascii="Times New Roman" w:hAnsi="Times New Roman"/>
          <w:sz w:val="24"/>
          <w:szCs w:val="24"/>
        </w:rPr>
      </w:pPr>
    </w:p>
    <w:p w14:paraId="73C2A34C" w14:textId="77777777" w:rsidR="00B73641" w:rsidRPr="002B11C6" w:rsidRDefault="00B73641" w:rsidP="00B73641">
      <w:pPr>
        <w:autoSpaceDE w:val="0"/>
        <w:autoSpaceDN w:val="0"/>
        <w:adjustRightInd w:val="0"/>
        <w:jc w:val="center"/>
        <w:rPr>
          <w:rFonts w:ascii="Times New Roman" w:hAnsi="Times New Roman"/>
          <w:sz w:val="24"/>
          <w:szCs w:val="24"/>
        </w:rPr>
      </w:pPr>
    </w:p>
    <w:p w14:paraId="0CFF9B57" w14:textId="77777777" w:rsidR="00B73641" w:rsidRPr="002B11C6" w:rsidRDefault="00B73641" w:rsidP="00B73641">
      <w:pPr>
        <w:autoSpaceDE w:val="0"/>
        <w:autoSpaceDN w:val="0"/>
        <w:adjustRightInd w:val="0"/>
        <w:jc w:val="center"/>
        <w:rPr>
          <w:rFonts w:ascii="Times New Roman" w:hAnsi="Times New Roman"/>
          <w:sz w:val="24"/>
          <w:szCs w:val="24"/>
        </w:rPr>
      </w:pPr>
    </w:p>
    <w:p w14:paraId="44F70E7B" w14:textId="77777777" w:rsidR="00B73641" w:rsidRPr="002B11C6" w:rsidRDefault="00B73641" w:rsidP="00B73641">
      <w:pPr>
        <w:autoSpaceDE w:val="0"/>
        <w:autoSpaceDN w:val="0"/>
        <w:adjustRightInd w:val="0"/>
        <w:jc w:val="center"/>
        <w:rPr>
          <w:rFonts w:ascii="Times New Roman" w:hAnsi="Times New Roman"/>
          <w:sz w:val="24"/>
          <w:szCs w:val="24"/>
        </w:rPr>
      </w:pPr>
    </w:p>
    <w:p w14:paraId="54F34F29" w14:textId="77777777" w:rsidR="00B73641" w:rsidRPr="002B11C6" w:rsidRDefault="00B73641" w:rsidP="00B73641">
      <w:pPr>
        <w:autoSpaceDE w:val="0"/>
        <w:autoSpaceDN w:val="0"/>
        <w:adjustRightInd w:val="0"/>
        <w:jc w:val="center"/>
        <w:rPr>
          <w:rFonts w:ascii="Times New Roman" w:hAnsi="Times New Roman"/>
          <w:sz w:val="24"/>
          <w:szCs w:val="24"/>
        </w:rPr>
      </w:pPr>
    </w:p>
    <w:p w14:paraId="1530C6DE" w14:textId="77777777" w:rsidR="00B73641" w:rsidRPr="002B11C6" w:rsidRDefault="00B73641" w:rsidP="00B73641">
      <w:pPr>
        <w:autoSpaceDE w:val="0"/>
        <w:autoSpaceDN w:val="0"/>
        <w:adjustRightInd w:val="0"/>
        <w:jc w:val="center"/>
        <w:rPr>
          <w:rFonts w:ascii="Times New Roman" w:hAnsi="Times New Roman"/>
          <w:sz w:val="24"/>
          <w:szCs w:val="24"/>
        </w:rPr>
      </w:pPr>
    </w:p>
    <w:p w14:paraId="0B49E681" w14:textId="77777777" w:rsidR="00B73641" w:rsidRPr="002B11C6" w:rsidRDefault="00B73641" w:rsidP="00B73641">
      <w:pPr>
        <w:autoSpaceDE w:val="0"/>
        <w:autoSpaceDN w:val="0"/>
        <w:adjustRightInd w:val="0"/>
        <w:jc w:val="center"/>
        <w:rPr>
          <w:rFonts w:ascii="Times New Roman" w:hAnsi="Times New Roman"/>
          <w:sz w:val="24"/>
          <w:szCs w:val="24"/>
        </w:rPr>
      </w:pPr>
    </w:p>
    <w:p w14:paraId="2D1C8AA7" w14:textId="77777777" w:rsidR="00B73641" w:rsidRPr="002B11C6" w:rsidRDefault="00B73641" w:rsidP="00B73641">
      <w:pPr>
        <w:autoSpaceDE w:val="0"/>
        <w:autoSpaceDN w:val="0"/>
        <w:adjustRightInd w:val="0"/>
        <w:jc w:val="center"/>
        <w:rPr>
          <w:rFonts w:ascii="Times New Roman" w:hAnsi="Times New Roman"/>
          <w:sz w:val="24"/>
          <w:szCs w:val="24"/>
        </w:rPr>
      </w:pPr>
    </w:p>
    <w:p w14:paraId="3AFFED74" w14:textId="77777777" w:rsidR="00B73641" w:rsidRPr="002B11C6" w:rsidRDefault="00B73641" w:rsidP="00B73641">
      <w:pPr>
        <w:autoSpaceDE w:val="0"/>
        <w:autoSpaceDN w:val="0"/>
        <w:adjustRightInd w:val="0"/>
        <w:jc w:val="center"/>
        <w:rPr>
          <w:rFonts w:ascii="Times New Roman" w:hAnsi="Times New Roman"/>
          <w:sz w:val="24"/>
          <w:szCs w:val="24"/>
        </w:rPr>
      </w:pPr>
    </w:p>
    <w:p w14:paraId="07454B3E" w14:textId="77777777" w:rsidR="00B73641" w:rsidRPr="002B11C6" w:rsidRDefault="00B73641" w:rsidP="00B73641">
      <w:pPr>
        <w:autoSpaceDE w:val="0"/>
        <w:autoSpaceDN w:val="0"/>
        <w:adjustRightInd w:val="0"/>
        <w:jc w:val="center"/>
        <w:rPr>
          <w:rFonts w:ascii="Times New Roman" w:hAnsi="Times New Roman"/>
          <w:sz w:val="24"/>
          <w:szCs w:val="24"/>
        </w:rPr>
      </w:pPr>
    </w:p>
    <w:p w14:paraId="086443AC" w14:textId="77777777" w:rsidR="00B73641" w:rsidRPr="002B11C6" w:rsidRDefault="00B73641" w:rsidP="00B73641">
      <w:pPr>
        <w:autoSpaceDE w:val="0"/>
        <w:autoSpaceDN w:val="0"/>
        <w:adjustRightInd w:val="0"/>
        <w:jc w:val="center"/>
        <w:rPr>
          <w:rFonts w:ascii="Times New Roman" w:hAnsi="Times New Roman"/>
          <w:sz w:val="24"/>
          <w:szCs w:val="24"/>
        </w:rPr>
      </w:pPr>
    </w:p>
    <w:p w14:paraId="0984CF2A" w14:textId="77777777" w:rsidR="00B73641" w:rsidRPr="002B11C6" w:rsidRDefault="00B73641" w:rsidP="00B73641">
      <w:pPr>
        <w:autoSpaceDE w:val="0"/>
        <w:autoSpaceDN w:val="0"/>
        <w:adjustRightInd w:val="0"/>
        <w:jc w:val="center"/>
        <w:rPr>
          <w:rFonts w:ascii="Times New Roman" w:hAnsi="Times New Roman"/>
          <w:b/>
          <w:color w:val="000000"/>
          <w:sz w:val="24"/>
          <w:szCs w:val="24"/>
        </w:rPr>
      </w:pPr>
      <w:r w:rsidRPr="002B11C6">
        <w:rPr>
          <w:rFonts w:ascii="Times New Roman" w:hAnsi="Times New Roman"/>
          <w:sz w:val="24"/>
          <w:szCs w:val="24"/>
        </w:rPr>
        <w:tab/>
      </w:r>
      <w:r w:rsidRPr="002B11C6">
        <w:rPr>
          <w:rFonts w:ascii="Times New Roman" w:hAnsi="Times New Roman"/>
          <w:sz w:val="24"/>
          <w:szCs w:val="24"/>
        </w:rPr>
        <w:tab/>
      </w:r>
      <w:r w:rsidRPr="002B11C6">
        <w:rPr>
          <w:rFonts w:ascii="Times New Roman" w:hAnsi="Times New Roman"/>
          <w:sz w:val="24"/>
          <w:szCs w:val="24"/>
        </w:rPr>
        <w:tab/>
      </w:r>
    </w:p>
    <w:p w14:paraId="470C4225" w14:textId="77777777" w:rsidR="00B73641" w:rsidRPr="002B11C6" w:rsidRDefault="00B73641" w:rsidP="00B73641">
      <w:pPr>
        <w:jc w:val="center"/>
        <w:rPr>
          <w:rFonts w:ascii="Times New Roman" w:hAnsi="Times New Roman"/>
          <w:sz w:val="24"/>
          <w:szCs w:val="24"/>
        </w:rPr>
      </w:pPr>
    </w:p>
    <w:p w14:paraId="3C524EA6"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2B11C6">
        <w:rPr>
          <w:rFonts w:ascii="Times New Roman" w:eastAsia="Times New Roman" w:hAnsi="Times New Roman"/>
          <w:sz w:val="24"/>
          <w:szCs w:val="24"/>
          <w:lang w:eastAsia="hr-HR"/>
        </w:rPr>
        <w:t>Za izdavača: Josip Dekalić, Općinski načelnik</w:t>
      </w:r>
    </w:p>
    <w:p w14:paraId="3C9FFB8A"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2B11C6">
        <w:rPr>
          <w:rFonts w:ascii="Times New Roman" w:eastAsia="Times New Roman" w:hAnsi="Times New Roman"/>
          <w:sz w:val="24"/>
          <w:szCs w:val="24"/>
          <w:lang w:eastAsia="hr-HR"/>
        </w:rPr>
        <w:t>Tehnički i izvršni urednik: Sandra Sedlanić</w:t>
      </w:r>
    </w:p>
    <w:p w14:paraId="6081B0AD"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6A63CAFD"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2B11C6">
        <w:rPr>
          <w:rFonts w:ascii="Times New Roman" w:eastAsia="Times New Roman" w:hAnsi="Times New Roman"/>
          <w:sz w:val="24"/>
          <w:szCs w:val="24"/>
          <w:lang w:eastAsia="hr-HR"/>
        </w:rPr>
        <w:t xml:space="preserve">Tel. 043/874-128, Fax; 043/874-366, E-mail: </w:t>
      </w:r>
    </w:p>
    <w:p w14:paraId="116F4C91" w14:textId="77777777" w:rsidR="00B73641" w:rsidRPr="002B11C6" w:rsidRDefault="00381A0C"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9" w:history="1">
        <w:r w:rsidR="00B73641" w:rsidRPr="002B11C6">
          <w:rPr>
            <w:rFonts w:ascii="Times New Roman" w:eastAsia="Times New Roman" w:hAnsi="Times New Roman"/>
            <w:color w:val="0000FF"/>
            <w:sz w:val="24"/>
            <w:szCs w:val="24"/>
            <w:u w:val="single"/>
            <w:lang w:eastAsia="hr-HR"/>
          </w:rPr>
          <w:t>www.sandrovac.hr</w:t>
        </w:r>
      </w:hyperlink>
    </w:p>
    <w:p w14:paraId="75D9056E"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2B11C6">
        <w:rPr>
          <w:rFonts w:ascii="Times New Roman" w:eastAsia="Times New Roman" w:hAnsi="Times New Roman"/>
          <w:sz w:val="24"/>
          <w:szCs w:val="24"/>
          <w:lang w:eastAsia="hr-HR"/>
        </w:rPr>
        <w:t>Naklada: 10 primjeraka</w:t>
      </w:r>
    </w:p>
    <w:p w14:paraId="21B233FD" w14:textId="77777777" w:rsidR="00B73641" w:rsidRPr="002B11C6" w:rsidRDefault="00B73641" w:rsidP="00B73641">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2B11C6">
        <w:rPr>
          <w:rFonts w:ascii="Times New Roman" w:eastAsia="Times New Roman" w:hAnsi="Times New Roman"/>
          <w:sz w:val="24"/>
          <w:szCs w:val="24"/>
          <w:lang w:eastAsia="hr-HR"/>
        </w:rPr>
        <w:t>Tisak: Općina Šandrovac, Jedinstveni upravni odjel</w:t>
      </w:r>
    </w:p>
    <w:p w14:paraId="4C814175" w14:textId="77777777" w:rsidR="00B73641" w:rsidRPr="002B11C6" w:rsidRDefault="00B73641" w:rsidP="00B73641">
      <w:pPr>
        <w:rPr>
          <w:rFonts w:ascii="Times New Roman" w:hAnsi="Times New Roman"/>
          <w:b/>
          <w:sz w:val="24"/>
          <w:szCs w:val="24"/>
        </w:rPr>
      </w:pPr>
    </w:p>
    <w:p w14:paraId="15B90976" w14:textId="77777777" w:rsidR="00B73641" w:rsidRPr="002B11C6" w:rsidRDefault="00B73641">
      <w:pPr>
        <w:rPr>
          <w:rFonts w:ascii="Times New Roman" w:hAnsi="Times New Roman"/>
          <w:sz w:val="24"/>
          <w:szCs w:val="24"/>
        </w:rPr>
      </w:pPr>
    </w:p>
    <w:sectPr w:rsidR="00B73641" w:rsidRPr="002B11C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26FE" w14:textId="77777777" w:rsidR="00381A0C" w:rsidRDefault="00381A0C" w:rsidP="00B73641">
      <w:r>
        <w:separator/>
      </w:r>
    </w:p>
  </w:endnote>
  <w:endnote w:type="continuationSeparator" w:id="0">
    <w:p w14:paraId="7B8DC922" w14:textId="77777777" w:rsidR="00381A0C" w:rsidRDefault="00381A0C" w:rsidP="00B7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1B08" w14:textId="77777777" w:rsidR="00147059" w:rsidRDefault="00147059">
    <w:pPr>
      <w:pStyle w:val="Podnoje"/>
      <w:jc w:val="center"/>
      <w:rPr>
        <w:color w:val="808080"/>
      </w:rPr>
    </w:pPr>
    <w:r>
      <w:rPr>
        <w:color w:val="808080"/>
      </w:rPr>
      <w:t>_______________________________________________________________________________</w:t>
    </w:r>
  </w:p>
  <w:p w14:paraId="23B9A7F9" w14:textId="77777777" w:rsidR="00147059" w:rsidRDefault="00147059">
    <w:pPr>
      <w:pStyle w:val="Podnoje"/>
      <w:jc w:val="center"/>
      <w:rPr>
        <w:color w:val="808080"/>
      </w:rPr>
    </w:pPr>
    <w:r>
      <w:rPr>
        <w:color w:val="808080"/>
      </w:rPr>
      <w:t>Pravilnik o unutarnjem redu Jedinstvenog upravnog odjela Općine Šandrovac</w:t>
    </w:r>
  </w:p>
  <w:p w14:paraId="246DB96D" w14:textId="77777777" w:rsidR="00147059" w:rsidRDefault="00147059">
    <w:pPr>
      <w:pStyle w:val="Podnoje"/>
      <w:jc w:val="center"/>
      <w:rPr>
        <w:color w:val="808080"/>
      </w:rPr>
    </w:pPr>
  </w:p>
  <w:p w14:paraId="206F4665" w14:textId="77777777" w:rsidR="00147059" w:rsidRDefault="00147059">
    <w:pPr>
      <w:pStyle w:val="Podnoje"/>
      <w:jc w:val="center"/>
      <w:rPr>
        <w:color w:val="808080"/>
        <w:sz w:val="16"/>
        <w:szCs w:val="16"/>
      </w:rPr>
    </w:pPr>
  </w:p>
  <w:p w14:paraId="67EC4238" w14:textId="77777777" w:rsidR="00147059" w:rsidRDefault="00147059">
    <w:pPr>
      <w:pStyle w:val="Podnoje"/>
      <w:jc w:val="center"/>
      <w:rPr>
        <w:color w:val="808080"/>
      </w:rPr>
    </w:pPr>
    <w:r>
      <w:rPr>
        <w:color w:val="808080"/>
        <w:sz w:val="20"/>
        <w:szCs w:val="20"/>
      </w:rPr>
      <w:t xml:space="preserve">Stranica </w:t>
    </w:r>
    <w:r>
      <w:rPr>
        <w:color w:val="808080"/>
        <w:sz w:val="20"/>
        <w:szCs w:val="20"/>
      </w:rPr>
      <w:fldChar w:fldCharType="begin"/>
    </w:r>
    <w:r>
      <w:rPr>
        <w:color w:val="808080"/>
        <w:sz w:val="20"/>
        <w:szCs w:val="20"/>
      </w:rPr>
      <w:instrText xml:space="preserve"> PAGE </w:instrText>
    </w:r>
    <w:r>
      <w:rPr>
        <w:color w:val="808080"/>
        <w:sz w:val="20"/>
        <w:szCs w:val="20"/>
      </w:rPr>
      <w:fldChar w:fldCharType="separate"/>
    </w:r>
    <w:r>
      <w:rPr>
        <w:noProof/>
        <w:color w:val="808080"/>
        <w:sz w:val="20"/>
        <w:szCs w:val="20"/>
      </w:rPr>
      <w:t>22</w:t>
    </w:r>
    <w:r>
      <w:rPr>
        <w:color w:val="808080"/>
        <w:sz w:val="20"/>
        <w:szCs w:val="20"/>
      </w:rPr>
      <w:fldChar w:fldCharType="end"/>
    </w:r>
    <w:r>
      <w:rPr>
        <w:color w:val="808080"/>
        <w:sz w:val="20"/>
        <w:szCs w:val="20"/>
      </w:rPr>
      <w:t xml:space="preserve"> od </w:t>
    </w:r>
    <w:r>
      <w:rPr>
        <w:color w:val="808080"/>
        <w:sz w:val="20"/>
        <w:szCs w:val="20"/>
      </w:rPr>
      <w:fldChar w:fldCharType="begin"/>
    </w:r>
    <w:r>
      <w:rPr>
        <w:color w:val="808080"/>
        <w:sz w:val="20"/>
        <w:szCs w:val="20"/>
      </w:rPr>
      <w:instrText xml:space="preserve"> NUMPAGES </w:instrText>
    </w:r>
    <w:r>
      <w:rPr>
        <w:color w:val="808080"/>
        <w:sz w:val="20"/>
        <w:szCs w:val="20"/>
      </w:rPr>
      <w:fldChar w:fldCharType="separate"/>
    </w:r>
    <w:r>
      <w:rPr>
        <w:noProof/>
        <w:color w:val="808080"/>
        <w:sz w:val="20"/>
        <w:szCs w:val="20"/>
      </w:rPr>
      <w:t>30</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91DB" w14:textId="77777777" w:rsidR="00B73641" w:rsidRDefault="00B73641">
    <w:pPr>
      <w:pStyle w:val="Podnoje"/>
    </w:pPr>
  </w:p>
  <w:p w14:paraId="00C6A3AC" w14:textId="77777777" w:rsidR="00B9783E" w:rsidRDefault="00B978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556727"/>
      <w:docPartObj>
        <w:docPartGallery w:val="Page Numbers (Bottom of Page)"/>
        <w:docPartUnique/>
      </w:docPartObj>
    </w:sdtPr>
    <w:sdtEndPr/>
    <w:sdtContent>
      <w:p w14:paraId="0ABD911F" w14:textId="77777777" w:rsidR="00322B43" w:rsidRDefault="00322B43">
        <w:pPr>
          <w:pStyle w:val="Podnoje"/>
          <w:jc w:val="center"/>
        </w:pPr>
        <w:r>
          <w:rPr>
            <w:noProof/>
            <w:lang w:eastAsia="hr-HR"/>
          </w:rPr>
          <mc:AlternateContent>
            <mc:Choice Requires="wps">
              <w:drawing>
                <wp:inline distT="0" distB="0" distL="0" distR="0" wp14:anchorId="6E5EAA3A" wp14:editId="40B56689">
                  <wp:extent cx="5467350" cy="54610"/>
                  <wp:effectExtent l="9525" t="19050" r="9525" b="12065"/>
                  <wp:docPr id="3" name="Dijagram toka: Odlu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5AC4C91" id="_x0000_t110" coordsize="21600,21600" o:spt="110" path="m10800,l,10800,10800,21600,21600,10800xe">
                  <v:stroke joinstyle="miter"/>
                  <v:path gradientshapeok="t" o:connecttype="rect" textboxrect="5400,5400,16200,16200"/>
                </v:shapetype>
                <v:shape id="Dijagram toka: Odluka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HJKfmS4CAABUBAAADgAAAAAAAAAAAAAAAAAuAgAAZHJzL2Uy&#10;b0RvYy54bWxQSwECLQAUAAYACAAAACEAIuX8+dkAAAADAQAADwAAAAAAAAAAAAAAAACIBAAAZHJz&#10;L2Rvd25yZXYueG1sUEsFBgAAAAAEAAQA8wAAAI4FAAAAAA==&#10;" fillcolor="black">
                  <w10:anchorlock/>
                </v:shape>
              </w:pict>
            </mc:Fallback>
          </mc:AlternateContent>
        </w:r>
      </w:p>
      <w:p w14:paraId="25750EA8" w14:textId="77777777" w:rsidR="00322B43" w:rsidRDefault="00322B43">
        <w:pPr>
          <w:pStyle w:val="Podnoje"/>
          <w:jc w:val="center"/>
        </w:pPr>
        <w:r>
          <w:fldChar w:fldCharType="begin"/>
        </w:r>
        <w:r>
          <w:instrText>PAGE    \* MERGEFORMAT</w:instrText>
        </w:r>
        <w:r>
          <w:fldChar w:fldCharType="separate"/>
        </w:r>
        <w:r w:rsidR="00915F47">
          <w:rPr>
            <w:noProof/>
          </w:rPr>
          <w:t>6</w:t>
        </w:r>
        <w:r>
          <w:fldChar w:fldCharType="end"/>
        </w:r>
      </w:p>
    </w:sdtContent>
  </w:sdt>
  <w:p w14:paraId="16C005F2" w14:textId="77777777" w:rsidR="00B73641" w:rsidRDefault="00B73641">
    <w:pPr>
      <w:pStyle w:val="Podnoje"/>
    </w:pPr>
  </w:p>
  <w:p w14:paraId="4C63F041" w14:textId="77777777" w:rsidR="00B9783E" w:rsidRDefault="00B978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82AD9" w14:textId="77777777" w:rsidR="00B73641" w:rsidRDefault="00B7364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60F7" w14:textId="77777777" w:rsidR="00381A0C" w:rsidRDefault="00381A0C" w:rsidP="00B73641">
      <w:r>
        <w:separator/>
      </w:r>
    </w:p>
  </w:footnote>
  <w:footnote w:type="continuationSeparator" w:id="0">
    <w:p w14:paraId="5BBBD2BF" w14:textId="77777777" w:rsidR="00381A0C" w:rsidRDefault="00381A0C" w:rsidP="00B7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AFEF" w14:textId="77777777" w:rsidR="00B73641" w:rsidRDefault="00B73641">
    <w:pPr>
      <w:pStyle w:val="Zaglavlje"/>
    </w:pPr>
  </w:p>
  <w:p w14:paraId="12A6421E" w14:textId="77777777" w:rsidR="00B9783E" w:rsidRDefault="00B978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FCC7D" w14:textId="77777777" w:rsidR="00B73641" w:rsidRDefault="00B73641">
    <w:pPr>
      <w:pStyle w:val="Zaglavlje"/>
    </w:pPr>
  </w:p>
  <w:p w14:paraId="370489B0" w14:textId="7EED8806" w:rsidR="00B73641" w:rsidRDefault="00B73641">
    <w:pPr>
      <w:pStyle w:val="Zaglavlje"/>
    </w:pPr>
    <w:r>
      <w:t xml:space="preserve">OPĆINA ŠANDROVAC                                                                                                 OPĆINSKI GLASNIK BR </w:t>
    </w:r>
    <w:r w:rsidR="00921E88">
      <w:t>10</w:t>
    </w:r>
  </w:p>
  <w:p w14:paraId="6FC7DD35" w14:textId="77777777" w:rsidR="00B9783E" w:rsidRDefault="00B978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2486C" w14:textId="77777777" w:rsidR="00B73641" w:rsidRDefault="00B7364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4C7"/>
    <w:multiLevelType w:val="hybridMultilevel"/>
    <w:tmpl w:val="3EA00848"/>
    <w:lvl w:ilvl="0" w:tplc="041A0013">
      <w:start w:val="1"/>
      <w:numFmt w:val="upperRoman"/>
      <w:lvlText w:val="%1."/>
      <w:lvlJc w:val="right"/>
      <w:pPr>
        <w:tabs>
          <w:tab w:val="num" w:pos="720"/>
        </w:tabs>
        <w:ind w:left="720" w:hanging="1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5775347"/>
    <w:multiLevelType w:val="hybridMultilevel"/>
    <w:tmpl w:val="AC04C066"/>
    <w:lvl w:ilvl="0" w:tplc="F7702F66">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E5514"/>
    <w:multiLevelType w:val="hybridMultilevel"/>
    <w:tmpl w:val="45ECBA62"/>
    <w:lvl w:ilvl="0" w:tplc="041A0005">
      <w:start w:val="1"/>
      <w:numFmt w:val="bullet"/>
      <w:lvlText w:val=""/>
      <w:lvlJc w:val="left"/>
      <w:pPr>
        <w:tabs>
          <w:tab w:val="num" w:pos="1062"/>
        </w:tabs>
        <w:ind w:left="1062" w:hanging="360"/>
      </w:pPr>
      <w:rPr>
        <w:rFonts w:ascii="Wingdings" w:hAnsi="Wingdings" w:hint="default"/>
      </w:rPr>
    </w:lvl>
    <w:lvl w:ilvl="1" w:tplc="041A0003" w:tentative="1">
      <w:start w:val="1"/>
      <w:numFmt w:val="bullet"/>
      <w:lvlText w:val="o"/>
      <w:lvlJc w:val="left"/>
      <w:pPr>
        <w:tabs>
          <w:tab w:val="num" w:pos="1782"/>
        </w:tabs>
        <w:ind w:left="1782" w:hanging="360"/>
      </w:pPr>
      <w:rPr>
        <w:rFonts w:ascii="Courier New" w:hAnsi="Courier New" w:cs="Courier New" w:hint="default"/>
      </w:rPr>
    </w:lvl>
    <w:lvl w:ilvl="2" w:tplc="041A0005" w:tentative="1">
      <w:start w:val="1"/>
      <w:numFmt w:val="bullet"/>
      <w:lvlText w:val=""/>
      <w:lvlJc w:val="left"/>
      <w:pPr>
        <w:tabs>
          <w:tab w:val="num" w:pos="2502"/>
        </w:tabs>
        <w:ind w:left="2502" w:hanging="360"/>
      </w:pPr>
      <w:rPr>
        <w:rFonts w:ascii="Wingdings" w:hAnsi="Wingdings" w:hint="default"/>
      </w:rPr>
    </w:lvl>
    <w:lvl w:ilvl="3" w:tplc="041A0001" w:tentative="1">
      <w:start w:val="1"/>
      <w:numFmt w:val="bullet"/>
      <w:lvlText w:val=""/>
      <w:lvlJc w:val="left"/>
      <w:pPr>
        <w:tabs>
          <w:tab w:val="num" w:pos="3222"/>
        </w:tabs>
        <w:ind w:left="3222" w:hanging="360"/>
      </w:pPr>
      <w:rPr>
        <w:rFonts w:ascii="Symbol" w:hAnsi="Symbol" w:hint="default"/>
      </w:rPr>
    </w:lvl>
    <w:lvl w:ilvl="4" w:tplc="041A0003" w:tentative="1">
      <w:start w:val="1"/>
      <w:numFmt w:val="bullet"/>
      <w:lvlText w:val="o"/>
      <w:lvlJc w:val="left"/>
      <w:pPr>
        <w:tabs>
          <w:tab w:val="num" w:pos="3942"/>
        </w:tabs>
        <w:ind w:left="3942" w:hanging="360"/>
      </w:pPr>
      <w:rPr>
        <w:rFonts w:ascii="Courier New" w:hAnsi="Courier New" w:cs="Courier New" w:hint="default"/>
      </w:rPr>
    </w:lvl>
    <w:lvl w:ilvl="5" w:tplc="041A0005" w:tentative="1">
      <w:start w:val="1"/>
      <w:numFmt w:val="bullet"/>
      <w:lvlText w:val=""/>
      <w:lvlJc w:val="left"/>
      <w:pPr>
        <w:tabs>
          <w:tab w:val="num" w:pos="4662"/>
        </w:tabs>
        <w:ind w:left="4662" w:hanging="360"/>
      </w:pPr>
      <w:rPr>
        <w:rFonts w:ascii="Wingdings" w:hAnsi="Wingdings" w:hint="default"/>
      </w:rPr>
    </w:lvl>
    <w:lvl w:ilvl="6" w:tplc="041A0001" w:tentative="1">
      <w:start w:val="1"/>
      <w:numFmt w:val="bullet"/>
      <w:lvlText w:val=""/>
      <w:lvlJc w:val="left"/>
      <w:pPr>
        <w:tabs>
          <w:tab w:val="num" w:pos="5382"/>
        </w:tabs>
        <w:ind w:left="5382" w:hanging="360"/>
      </w:pPr>
      <w:rPr>
        <w:rFonts w:ascii="Symbol" w:hAnsi="Symbol" w:hint="default"/>
      </w:rPr>
    </w:lvl>
    <w:lvl w:ilvl="7" w:tplc="041A0003" w:tentative="1">
      <w:start w:val="1"/>
      <w:numFmt w:val="bullet"/>
      <w:lvlText w:val="o"/>
      <w:lvlJc w:val="left"/>
      <w:pPr>
        <w:tabs>
          <w:tab w:val="num" w:pos="6102"/>
        </w:tabs>
        <w:ind w:left="6102" w:hanging="360"/>
      </w:pPr>
      <w:rPr>
        <w:rFonts w:ascii="Courier New" w:hAnsi="Courier New" w:cs="Courier New" w:hint="default"/>
      </w:rPr>
    </w:lvl>
    <w:lvl w:ilvl="8" w:tplc="041A0005" w:tentative="1">
      <w:start w:val="1"/>
      <w:numFmt w:val="bullet"/>
      <w:lvlText w:val=""/>
      <w:lvlJc w:val="left"/>
      <w:pPr>
        <w:tabs>
          <w:tab w:val="num" w:pos="6822"/>
        </w:tabs>
        <w:ind w:left="6822" w:hanging="360"/>
      </w:pPr>
      <w:rPr>
        <w:rFonts w:ascii="Wingdings" w:hAnsi="Wingdings" w:hint="default"/>
      </w:rPr>
    </w:lvl>
  </w:abstractNum>
  <w:abstractNum w:abstractNumId="3" w15:restartNumberingAfterBreak="0">
    <w:nsid w:val="069C4567"/>
    <w:multiLevelType w:val="hybridMultilevel"/>
    <w:tmpl w:val="70AE48CA"/>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C2A60AC"/>
    <w:multiLevelType w:val="hybridMultilevel"/>
    <w:tmpl w:val="BEDC70E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A43C0"/>
    <w:multiLevelType w:val="hybridMultilevel"/>
    <w:tmpl w:val="3992E2E2"/>
    <w:lvl w:ilvl="0" w:tplc="041A000F">
      <w:start w:val="1"/>
      <w:numFmt w:val="decimal"/>
      <w:lvlText w:val="%1."/>
      <w:lvlJc w:val="left"/>
      <w:pPr>
        <w:tabs>
          <w:tab w:val="num" w:pos="1428"/>
        </w:tabs>
        <w:ind w:left="1428" w:hanging="360"/>
      </w:pPr>
    </w:lvl>
    <w:lvl w:ilvl="1" w:tplc="041A0011">
      <w:start w:val="1"/>
      <w:numFmt w:val="decimal"/>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6" w15:restartNumberingAfterBreak="0">
    <w:nsid w:val="18D83B97"/>
    <w:multiLevelType w:val="hybridMultilevel"/>
    <w:tmpl w:val="ADCAAC26"/>
    <w:lvl w:ilvl="0" w:tplc="041A0005">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D823398"/>
    <w:multiLevelType w:val="hybridMultilevel"/>
    <w:tmpl w:val="124089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4C2338"/>
    <w:multiLevelType w:val="hybridMultilevel"/>
    <w:tmpl w:val="A6ACBF1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9" w15:restartNumberingAfterBreak="0">
    <w:nsid w:val="28811B1A"/>
    <w:multiLevelType w:val="hybridMultilevel"/>
    <w:tmpl w:val="E3FCE72A"/>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03E14"/>
    <w:multiLevelType w:val="hybridMultilevel"/>
    <w:tmpl w:val="50762D0E"/>
    <w:lvl w:ilvl="0" w:tplc="041A000F">
      <w:start w:val="1"/>
      <w:numFmt w:val="decimal"/>
      <w:lvlText w:val="%1."/>
      <w:lvlJc w:val="left"/>
      <w:pPr>
        <w:tabs>
          <w:tab w:val="num" w:pos="1428"/>
        </w:tabs>
        <w:ind w:left="1428" w:hanging="360"/>
      </w:pPr>
    </w:lvl>
    <w:lvl w:ilvl="1" w:tplc="CA9415F2">
      <w:numFmt w:val="bullet"/>
      <w:lvlText w:val="-"/>
      <w:lvlJc w:val="left"/>
      <w:pPr>
        <w:tabs>
          <w:tab w:val="num" w:pos="2148"/>
        </w:tabs>
        <w:ind w:left="2148" w:hanging="360"/>
      </w:pPr>
      <w:rPr>
        <w:rFonts w:ascii="Times New Roman" w:eastAsia="Times New Roman" w:hAnsi="Times New Roman" w:cs="Times New Roman" w:hint="default"/>
      </w:r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1" w15:restartNumberingAfterBreak="0">
    <w:nsid w:val="37CF4DC2"/>
    <w:multiLevelType w:val="hybridMultilevel"/>
    <w:tmpl w:val="BCAE109E"/>
    <w:lvl w:ilvl="0" w:tplc="041A000F">
      <w:start w:val="1"/>
      <w:numFmt w:val="decimal"/>
      <w:lvlText w:val="%1."/>
      <w:lvlJc w:val="left"/>
      <w:pPr>
        <w:tabs>
          <w:tab w:val="num" w:pos="1428"/>
        </w:tabs>
        <w:ind w:left="1428" w:hanging="360"/>
      </w:pPr>
    </w:lvl>
    <w:lvl w:ilvl="1" w:tplc="041A0019">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12" w15:restartNumberingAfterBreak="0">
    <w:nsid w:val="37E20930"/>
    <w:multiLevelType w:val="hybridMultilevel"/>
    <w:tmpl w:val="447E1886"/>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A267B06"/>
    <w:multiLevelType w:val="hybridMultilevel"/>
    <w:tmpl w:val="CE145E92"/>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C4F51E7"/>
    <w:multiLevelType w:val="hybridMultilevel"/>
    <w:tmpl w:val="B77CA89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570CAE"/>
    <w:multiLevelType w:val="hybridMultilevel"/>
    <w:tmpl w:val="4D24E40C"/>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EA48D9"/>
    <w:multiLevelType w:val="hybridMultilevel"/>
    <w:tmpl w:val="D77C359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18" w15:restartNumberingAfterBreak="0">
    <w:nsid w:val="440F3F0F"/>
    <w:multiLevelType w:val="hybridMultilevel"/>
    <w:tmpl w:val="CD609B1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6090A3D"/>
    <w:multiLevelType w:val="hybridMultilevel"/>
    <w:tmpl w:val="D02481B2"/>
    <w:lvl w:ilvl="0" w:tplc="06E62482">
      <w:start w:val="1"/>
      <w:numFmt w:val="decimal"/>
      <w:lvlText w:val="%1."/>
      <w:lvlJc w:val="left"/>
      <w:pPr>
        <w:ind w:left="720" w:hanging="360"/>
      </w:pPr>
      <w:rPr>
        <w:b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D8235B7"/>
    <w:multiLevelType w:val="hybridMultilevel"/>
    <w:tmpl w:val="EB6C43C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1" w15:restartNumberingAfterBreak="0">
    <w:nsid w:val="4F787A5D"/>
    <w:multiLevelType w:val="hybridMultilevel"/>
    <w:tmpl w:val="E3BC3B98"/>
    <w:lvl w:ilvl="0" w:tplc="7D8289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83065"/>
    <w:multiLevelType w:val="hybridMultilevel"/>
    <w:tmpl w:val="BC64EE6E"/>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73D0CDB"/>
    <w:multiLevelType w:val="hybridMultilevel"/>
    <w:tmpl w:val="A17828E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5" w15:restartNumberingAfterBreak="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F4956"/>
    <w:multiLevelType w:val="hybridMultilevel"/>
    <w:tmpl w:val="25F470AE"/>
    <w:lvl w:ilvl="0" w:tplc="F26231DC">
      <w:start w:val="43"/>
      <w:numFmt w:val="bullet"/>
      <w:lvlText w:val="-"/>
      <w:lvlJc w:val="left"/>
      <w:pPr>
        <w:tabs>
          <w:tab w:val="num" w:pos="1770"/>
        </w:tabs>
        <w:ind w:left="1770" w:hanging="360"/>
      </w:pPr>
      <w:rPr>
        <w:rFonts w:ascii="Times New Roman" w:eastAsia="Times New Roman"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7" w15:restartNumberingAfterBreak="0">
    <w:nsid w:val="59B12FC6"/>
    <w:multiLevelType w:val="hybridMultilevel"/>
    <w:tmpl w:val="7CDC9BFC"/>
    <w:lvl w:ilvl="0" w:tplc="041A000F">
      <w:start w:val="1"/>
      <w:numFmt w:val="decimal"/>
      <w:lvlText w:val="%1."/>
      <w:lvlJc w:val="left"/>
      <w:pPr>
        <w:tabs>
          <w:tab w:val="num" w:pos="1260"/>
        </w:tabs>
        <w:ind w:left="1260" w:hanging="360"/>
      </w:pPr>
    </w:lvl>
    <w:lvl w:ilvl="1" w:tplc="7EBA03CA">
      <w:start w:val="1"/>
      <w:numFmt w:val="lowerLetter"/>
      <w:lvlText w:val="%2)"/>
      <w:lvlJc w:val="left"/>
      <w:pPr>
        <w:tabs>
          <w:tab w:val="num" w:pos="2415"/>
        </w:tabs>
        <w:ind w:left="2415" w:hanging="795"/>
      </w:pPr>
      <w:rPr>
        <w:rFonts w:hint="default"/>
      </w:rPr>
    </w:lvl>
    <w:lvl w:ilvl="2" w:tplc="876242E4">
      <w:start w:val="2"/>
      <w:numFmt w:val="bullet"/>
      <w:lvlText w:val="–"/>
      <w:lvlJc w:val="left"/>
      <w:pPr>
        <w:tabs>
          <w:tab w:val="num" w:pos="2880"/>
        </w:tabs>
        <w:ind w:left="2880" w:hanging="360"/>
      </w:pPr>
      <w:rPr>
        <w:rFonts w:ascii="Times New Roman" w:eastAsia="Times New Roman" w:hAnsi="Times New Roman" w:cs="Times New Roman" w:hint="default"/>
      </w:r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28" w15:restartNumberingAfterBreak="0">
    <w:nsid w:val="61791A2A"/>
    <w:multiLevelType w:val="hybridMultilevel"/>
    <w:tmpl w:val="CC4AC332"/>
    <w:lvl w:ilvl="0" w:tplc="8B247390">
      <w:numFmt w:val="bullet"/>
      <w:lvlText w:val="-"/>
      <w:lvlJc w:val="left"/>
      <w:pPr>
        <w:tabs>
          <w:tab w:val="num" w:pos="1770"/>
        </w:tabs>
        <w:ind w:left="1770" w:hanging="360"/>
      </w:pPr>
      <w:rPr>
        <w:rFonts w:ascii="Times New Roman" w:eastAsia="Times New Roman" w:hAnsi="Times New Roman" w:cs="Times New Roman" w:hint="default"/>
      </w:rPr>
    </w:lvl>
    <w:lvl w:ilvl="1" w:tplc="041A0003" w:tentative="1">
      <w:start w:val="1"/>
      <w:numFmt w:val="bullet"/>
      <w:lvlText w:val="o"/>
      <w:lvlJc w:val="left"/>
      <w:pPr>
        <w:tabs>
          <w:tab w:val="num" w:pos="2490"/>
        </w:tabs>
        <w:ind w:left="2490" w:hanging="360"/>
      </w:pPr>
      <w:rPr>
        <w:rFonts w:ascii="Courier New" w:hAnsi="Courier New" w:cs="Courier New" w:hint="default"/>
      </w:rPr>
    </w:lvl>
    <w:lvl w:ilvl="2" w:tplc="041A0005" w:tentative="1">
      <w:start w:val="1"/>
      <w:numFmt w:val="bullet"/>
      <w:lvlText w:val=""/>
      <w:lvlJc w:val="left"/>
      <w:pPr>
        <w:tabs>
          <w:tab w:val="num" w:pos="3210"/>
        </w:tabs>
        <w:ind w:left="3210" w:hanging="360"/>
      </w:pPr>
      <w:rPr>
        <w:rFonts w:ascii="Wingdings" w:hAnsi="Wingdings" w:hint="default"/>
      </w:rPr>
    </w:lvl>
    <w:lvl w:ilvl="3" w:tplc="041A0001" w:tentative="1">
      <w:start w:val="1"/>
      <w:numFmt w:val="bullet"/>
      <w:lvlText w:val=""/>
      <w:lvlJc w:val="left"/>
      <w:pPr>
        <w:tabs>
          <w:tab w:val="num" w:pos="3930"/>
        </w:tabs>
        <w:ind w:left="3930" w:hanging="360"/>
      </w:pPr>
      <w:rPr>
        <w:rFonts w:ascii="Symbol" w:hAnsi="Symbol" w:hint="default"/>
      </w:rPr>
    </w:lvl>
    <w:lvl w:ilvl="4" w:tplc="041A0003" w:tentative="1">
      <w:start w:val="1"/>
      <w:numFmt w:val="bullet"/>
      <w:lvlText w:val="o"/>
      <w:lvlJc w:val="left"/>
      <w:pPr>
        <w:tabs>
          <w:tab w:val="num" w:pos="4650"/>
        </w:tabs>
        <w:ind w:left="4650" w:hanging="360"/>
      </w:pPr>
      <w:rPr>
        <w:rFonts w:ascii="Courier New" w:hAnsi="Courier New" w:cs="Courier New" w:hint="default"/>
      </w:rPr>
    </w:lvl>
    <w:lvl w:ilvl="5" w:tplc="041A0005" w:tentative="1">
      <w:start w:val="1"/>
      <w:numFmt w:val="bullet"/>
      <w:lvlText w:val=""/>
      <w:lvlJc w:val="left"/>
      <w:pPr>
        <w:tabs>
          <w:tab w:val="num" w:pos="5370"/>
        </w:tabs>
        <w:ind w:left="5370" w:hanging="360"/>
      </w:pPr>
      <w:rPr>
        <w:rFonts w:ascii="Wingdings" w:hAnsi="Wingdings" w:hint="default"/>
      </w:rPr>
    </w:lvl>
    <w:lvl w:ilvl="6" w:tplc="041A0001" w:tentative="1">
      <w:start w:val="1"/>
      <w:numFmt w:val="bullet"/>
      <w:lvlText w:val=""/>
      <w:lvlJc w:val="left"/>
      <w:pPr>
        <w:tabs>
          <w:tab w:val="num" w:pos="6090"/>
        </w:tabs>
        <w:ind w:left="6090" w:hanging="360"/>
      </w:pPr>
      <w:rPr>
        <w:rFonts w:ascii="Symbol" w:hAnsi="Symbol" w:hint="default"/>
      </w:rPr>
    </w:lvl>
    <w:lvl w:ilvl="7" w:tplc="041A0003" w:tentative="1">
      <w:start w:val="1"/>
      <w:numFmt w:val="bullet"/>
      <w:lvlText w:val="o"/>
      <w:lvlJc w:val="left"/>
      <w:pPr>
        <w:tabs>
          <w:tab w:val="num" w:pos="6810"/>
        </w:tabs>
        <w:ind w:left="6810" w:hanging="360"/>
      </w:pPr>
      <w:rPr>
        <w:rFonts w:ascii="Courier New" w:hAnsi="Courier New" w:cs="Courier New" w:hint="default"/>
      </w:rPr>
    </w:lvl>
    <w:lvl w:ilvl="8" w:tplc="041A0005" w:tentative="1">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62E373BF"/>
    <w:multiLevelType w:val="hybridMultilevel"/>
    <w:tmpl w:val="33661E04"/>
    <w:lvl w:ilvl="0" w:tplc="3DD6C3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860EDB"/>
    <w:multiLevelType w:val="hybridMultilevel"/>
    <w:tmpl w:val="2244065C"/>
    <w:lvl w:ilvl="0" w:tplc="041A0005">
      <w:start w:val="1"/>
      <w:numFmt w:val="bullet"/>
      <w:lvlText w:val=""/>
      <w:lvlJc w:val="left"/>
      <w:pPr>
        <w:tabs>
          <w:tab w:val="num" w:pos="1260"/>
        </w:tabs>
        <w:ind w:left="1260" w:hanging="360"/>
      </w:pPr>
      <w:rPr>
        <w:rFonts w:ascii="Wingdings" w:hAnsi="Wingdings"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9DB4E2F"/>
    <w:multiLevelType w:val="hybridMultilevel"/>
    <w:tmpl w:val="51E42AE8"/>
    <w:lvl w:ilvl="0" w:tplc="041A0005">
      <w:start w:val="1"/>
      <w:numFmt w:val="bullet"/>
      <w:lvlText w:val=""/>
      <w:lvlJc w:val="left"/>
      <w:pPr>
        <w:tabs>
          <w:tab w:val="num" w:pos="1062"/>
        </w:tabs>
        <w:ind w:left="1062" w:hanging="360"/>
      </w:pPr>
      <w:rPr>
        <w:rFonts w:ascii="Wingdings" w:hAnsi="Wingdings" w:hint="default"/>
      </w:rPr>
    </w:lvl>
    <w:lvl w:ilvl="1" w:tplc="041A0003" w:tentative="1">
      <w:start w:val="1"/>
      <w:numFmt w:val="bullet"/>
      <w:lvlText w:val="o"/>
      <w:lvlJc w:val="left"/>
      <w:pPr>
        <w:tabs>
          <w:tab w:val="num" w:pos="1782"/>
        </w:tabs>
        <w:ind w:left="1782" w:hanging="360"/>
      </w:pPr>
      <w:rPr>
        <w:rFonts w:ascii="Courier New" w:hAnsi="Courier New" w:cs="Courier New" w:hint="default"/>
      </w:rPr>
    </w:lvl>
    <w:lvl w:ilvl="2" w:tplc="041A0005" w:tentative="1">
      <w:start w:val="1"/>
      <w:numFmt w:val="bullet"/>
      <w:lvlText w:val=""/>
      <w:lvlJc w:val="left"/>
      <w:pPr>
        <w:tabs>
          <w:tab w:val="num" w:pos="2502"/>
        </w:tabs>
        <w:ind w:left="2502" w:hanging="360"/>
      </w:pPr>
      <w:rPr>
        <w:rFonts w:ascii="Wingdings" w:hAnsi="Wingdings" w:hint="default"/>
      </w:rPr>
    </w:lvl>
    <w:lvl w:ilvl="3" w:tplc="041A0001" w:tentative="1">
      <w:start w:val="1"/>
      <w:numFmt w:val="bullet"/>
      <w:lvlText w:val=""/>
      <w:lvlJc w:val="left"/>
      <w:pPr>
        <w:tabs>
          <w:tab w:val="num" w:pos="3222"/>
        </w:tabs>
        <w:ind w:left="3222" w:hanging="360"/>
      </w:pPr>
      <w:rPr>
        <w:rFonts w:ascii="Symbol" w:hAnsi="Symbol" w:hint="default"/>
      </w:rPr>
    </w:lvl>
    <w:lvl w:ilvl="4" w:tplc="041A0003" w:tentative="1">
      <w:start w:val="1"/>
      <w:numFmt w:val="bullet"/>
      <w:lvlText w:val="o"/>
      <w:lvlJc w:val="left"/>
      <w:pPr>
        <w:tabs>
          <w:tab w:val="num" w:pos="3942"/>
        </w:tabs>
        <w:ind w:left="3942" w:hanging="360"/>
      </w:pPr>
      <w:rPr>
        <w:rFonts w:ascii="Courier New" w:hAnsi="Courier New" w:cs="Courier New" w:hint="default"/>
      </w:rPr>
    </w:lvl>
    <w:lvl w:ilvl="5" w:tplc="041A0005" w:tentative="1">
      <w:start w:val="1"/>
      <w:numFmt w:val="bullet"/>
      <w:lvlText w:val=""/>
      <w:lvlJc w:val="left"/>
      <w:pPr>
        <w:tabs>
          <w:tab w:val="num" w:pos="4662"/>
        </w:tabs>
        <w:ind w:left="4662" w:hanging="360"/>
      </w:pPr>
      <w:rPr>
        <w:rFonts w:ascii="Wingdings" w:hAnsi="Wingdings" w:hint="default"/>
      </w:rPr>
    </w:lvl>
    <w:lvl w:ilvl="6" w:tplc="041A0001" w:tentative="1">
      <w:start w:val="1"/>
      <w:numFmt w:val="bullet"/>
      <w:lvlText w:val=""/>
      <w:lvlJc w:val="left"/>
      <w:pPr>
        <w:tabs>
          <w:tab w:val="num" w:pos="5382"/>
        </w:tabs>
        <w:ind w:left="5382" w:hanging="360"/>
      </w:pPr>
      <w:rPr>
        <w:rFonts w:ascii="Symbol" w:hAnsi="Symbol" w:hint="default"/>
      </w:rPr>
    </w:lvl>
    <w:lvl w:ilvl="7" w:tplc="041A0003" w:tentative="1">
      <w:start w:val="1"/>
      <w:numFmt w:val="bullet"/>
      <w:lvlText w:val="o"/>
      <w:lvlJc w:val="left"/>
      <w:pPr>
        <w:tabs>
          <w:tab w:val="num" w:pos="6102"/>
        </w:tabs>
        <w:ind w:left="6102" w:hanging="360"/>
      </w:pPr>
      <w:rPr>
        <w:rFonts w:ascii="Courier New" w:hAnsi="Courier New" w:cs="Courier New" w:hint="default"/>
      </w:rPr>
    </w:lvl>
    <w:lvl w:ilvl="8" w:tplc="041A0005" w:tentative="1">
      <w:start w:val="1"/>
      <w:numFmt w:val="bullet"/>
      <w:lvlText w:val=""/>
      <w:lvlJc w:val="left"/>
      <w:pPr>
        <w:tabs>
          <w:tab w:val="num" w:pos="6822"/>
        </w:tabs>
        <w:ind w:left="6822" w:hanging="360"/>
      </w:pPr>
      <w:rPr>
        <w:rFonts w:ascii="Wingdings" w:hAnsi="Wingdings" w:hint="default"/>
      </w:rPr>
    </w:lvl>
  </w:abstractNum>
  <w:abstractNum w:abstractNumId="32" w15:restartNumberingAfterBreak="0">
    <w:nsid w:val="7233716B"/>
    <w:multiLevelType w:val="hybridMultilevel"/>
    <w:tmpl w:val="6F08F470"/>
    <w:lvl w:ilvl="0" w:tplc="08A644A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2974D1"/>
    <w:multiLevelType w:val="hybridMultilevel"/>
    <w:tmpl w:val="804E9650"/>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4" w15:restartNumberingAfterBreak="0">
    <w:nsid w:val="759E7121"/>
    <w:multiLevelType w:val="hybridMultilevel"/>
    <w:tmpl w:val="C98C7D68"/>
    <w:lvl w:ilvl="0" w:tplc="1520BCAC">
      <w:start w:val="4"/>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762CCD"/>
    <w:multiLevelType w:val="hybridMultilevel"/>
    <w:tmpl w:val="D6D2E4F2"/>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6" w15:restartNumberingAfterBreak="0">
    <w:nsid w:val="7AEC710B"/>
    <w:multiLevelType w:val="multilevel"/>
    <w:tmpl w:val="2940E55A"/>
    <w:lvl w:ilvl="0">
      <w:start w:val="1"/>
      <w:numFmt w:val="decimal"/>
      <w:lvlText w:val="%1."/>
      <w:lvlJc w:val="left"/>
      <w:pPr>
        <w:ind w:left="785"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995527"/>
    <w:multiLevelType w:val="hybridMultilevel"/>
    <w:tmpl w:val="D02481B2"/>
    <w:lvl w:ilvl="0" w:tplc="06E62482">
      <w:start w:val="1"/>
      <w:numFmt w:val="decimal"/>
      <w:lvlText w:val="%1."/>
      <w:lvlJc w:val="left"/>
      <w:pPr>
        <w:ind w:left="720" w:hanging="360"/>
      </w:pPr>
      <w:rPr>
        <w:b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7E3D3CF2"/>
    <w:multiLevelType w:val="hybridMultilevel"/>
    <w:tmpl w:val="BA42F746"/>
    <w:lvl w:ilvl="0" w:tplc="041A000F">
      <w:start w:val="1"/>
      <w:numFmt w:val="decimal"/>
      <w:lvlText w:val="%1."/>
      <w:lvlJc w:val="left"/>
      <w:pPr>
        <w:tabs>
          <w:tab w:val="num" w:pos="1260"/>
        </w:tabs>
        <w:ind w:left="1260" w:hanging="360"/>
      </w:p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num w:numId="1">
    <w:abstractNumId w:val="36"/>
  </w:num>
  <w:num w:numId="2">
    <w:abstractNumId w:val="0"/>
  </w:num>
  <w:num w:numId="3">
    <w:abstractNumId w:val="10"/>
  </w:num>
  <w:num w:numId="4">
    <w:abstractNumId w:val="25"/>
  </w:num>
  <w:num w:numId="5">
    <w:abstractNumId w:val="24"/>
  </w:num>
  <w:num w:numId="6">
    <w:abstractNumId w:val="17"/>
  </w:num>
  <w:num w:numId="7">
    <w:abstractNumId w:val="33"/>
  </w:num>
  <w:num w:numId="8">
    <w:abstractNumId w:val="11"/>
  </w:num>
  <w:num w:numId="9">
    <w:abstractNumId w:val="27"/>
  </w:num>
  <w:num w:numId="10">
    <w:abstractNumId w:val="38"/>
  </w:num>
  <w:num w:numId="11">
    <w:abstractNumId w:val="8"/>
  </w:num>
  <w:num w:numId="12">
    <w:abstractNumId w:val="12"/>
  </w:num>
  <w:num w:numId="13">
    <w:abstractNumId w:val="3"/>
  </w:num>
  <w:num w:numId="14">
    <w:abstractNumId w:val="30"/>
  </w:num>
  <w:num w:numId="15">
    <w:abstractNumId w:val="13"/>
  </w:num>
  <w:num w:numId="16">
    <w:abstractNumId w:val="7"/>
  </w:num>
  <w:num w:numId="17">
    <w:abstractNumId w:val="16"/>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5"/>
  </w:num>
  <w:num w:numId="22">
    <w:abstractNumId w:val="26"/>
  </w:num>
  <w:num w:numId="23">
    <w:abstractNumId w:val="28"/>
  </w:num>
  <w:num w:numId="24">
    <w:abstractNumId w:val="18"/>
  </w:num>
  <w:num w:numId="25">
    <w:abstractNumId w:val="5"/>
  </w:num>
  <w:num w:numId="26">
    <w:abstractNumId w:val="22"/>
  </w:num>
  <w:num w:numId="27">
    <w:abstractNumId w:val="2"/>
  </w:num>
  <w:num w:numId="28">
    <w:abstractNumId w:val="9"/>
  </w:num>
  <w:num w:numId="29">
    <w:abstractNumId w:val="35"/>
  </w:num>
  <w:num w:numId="30">
    <w:abstractNumId w:val="20"/>
  </w:num>
  <w:num w:numId="31">
    <w:abstractNumId w:val="4"/>
  </w:num>
  <w:num w:numId="32">
    <w:abstractNumId w:val="6"/>
  </w:num>
  <w:num w:numId="33">
    <w:abstractNumId w:val="31"/>
  </w:num>
  <w:num w:numId="34">
    <w:abstractNumId w:val="15"/>
  </w:num>
  <w:num w:numId="35">
    <w:abstractNumId w:val="32"/>
  </w:num>
  <w:num w:numId="36">
    <w:abstractNumId w:val="14"/>
  </w:num>
  <w:num w:numId="37">
    <w:abstractNumId w:val="21"/>
  </w:num>
  <w:num w:numId="38">
    <w:abstractNumId w:val="29"/>
  </w:num>
  <w:num w:numId="39">
    <w:abstractNumId w:val="19"/>
  </w:num>
  <w:num w:numId="40">
    <w:abstractNumId w:val="37"/>
  </w:num>
  <w:num w:numId="41">
    <w:abstractNumId w:val="1"/>
  </w:num>
  <w:num w:numId="4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41"/>
    <w:rsid w:val="00026BCF"/>
    <w:rsid w:val="00131429"/>
    <w:rsid w:val="00147059"/>
    <w:rsid w:val="001C20F5"/>
    <w:rsid w:val="002A5B70"/>
    <w:rsid w:val="002B11C6"/>
    <w:rsid w:val="00322B43"/>
    <w:rsid w:val="00381A0C"/>
    <w:rsid w:val="003A6FAE"/>
    <w:rsid w:val="004F20AF"/>
    <w:rsid w:val="0051171E"/>
    <w:rsid w:val="006E288F"/>
    <w:rsid w:val="00915F47"/>
    <w:rsid w:val="00921E88"/>
    <w:rsid w:val="00A01B6D"/>
    <w:rsid w:val="00B73641"/>
    <w:rsid w:val="00B9783E"/>
    <w:rsid w:val="00CF7942"/>
    <w:rsid w:val="00D62588"/>
    <w:rsid w:val="00D64FE3"/>
    <w:rsid w:val="00DB11D4"/>
    <w:rsid w:val="00E837F9"/>
    <w:rsid w:val="00F41469"/>
    <w:rsid w:val="00F84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7E16"/>
  <w15:chartTrackingRefBased/>
  <w15:docId w15:val="{4462B339-312C-4B28-B11D-9004EAC3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41"/>
    <w:pPr>
      <w:spacing w:after="0" w:line="240" w:lineRule="auto"/>
    </w:pPr>
    <w:rPr>
      <w:rFonts w:ascii="Calibri" w:eastAsia="Calibri" w:hAnsi="Calibri" w:cs="Times New Roman"/>
    </w:rPr>
  </w:style>
  <w:style w:type="paragraph" w:styleId="Naslov1">
    <w:name w:val="heading 1"/>
    <w:basedOn w:val="Normal"/>
    <w:link w:val="Naslov1Char"/>
    <w:uiPriority w:val="9"/>
    <w:qFormat/>
    <w:rsid w:val="00D64FE3"/>
    <w:pPr>
      <w:widowControl w:val="0"/>
      <w:suppressAutoHyphens/>
      <w:autoSpaceDE w:val="0"/>
      <w:autoSpaceDN w:val="0"/>
      <w:spacing w:line="274" w:lineRule="exact"/>
      <w:ind w:left="4098"/>
      <w:outlineLvl w:val="0"/>
    </w:pPr>
    <w:rPr>
      <w:rFonts w:ascii="Times New Roman" w:eastAsia="Times New Roman" w:hAnsi="Times New Roman"/>
      <w:b/>
      <w:bCs/>
      <w:sz w:val="24"/>
      <w:szCs w:val="24"/>
    </w:rPr>
  </w:style>
  <w:style w:type="paragraph" w:styleId="Naslov2">
    <w:name w:val="heading 2"/>
    <w:basedOn w:val="Normal"/>
    <w:next w:val="Normal"/>
    <w:link w:val="Naslov2Char"/>
    <w:unhideWhenUsed/>
    <w:qFormat/>
    <w:rsid w:val="002B11C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B73641"/>
    <w:pPr>
      <w:spacing w:before="100" w:beforeAutospacing="1" w:after="100" w:afterAutospacing="1"/>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B73641"/>
  </w:style>
  <w:style w:type="paragraph" w:styleId="Zaglavlje">
    <w:name w:val="header"/>
    <w:basedOn w:val="Normal"/>
    <w:link w:val="ZaglavljeChar"/>
    <w:unhideWhenUsed/>
    <w:rsid w:val="00B73641"/>
    <w:pPr>
      <w:tabs>
        <w:tab w:val="center" w:pos="4536"/>
        <w:tab w:val="right" w:pos="9072"/>
      </w:tabs>
    </w:pPr>
  </w:style>
  <w:style w:type="character" w:customStyle="1" w:styleId="ZaglavljeChar">
    <w:name w:val="Zaglavlje Char"/>
    <w:basedOn w:val="Zadanifontodlomka"/>
    <w:link w:val="Zaglavlje"/>
    <w:uiPriority w:val="99"/>
    <w:rsid w:val="00B73641"/>
    <w:rPr>
      <w:rFonts w:ascii="Calibri" w:eastAsia="Calibri" w:hAnsi="Calibri" w:cs="Times New Roman"/>
    </w:rPr>
  </w:style>
  <w:style w:type="paragraph" w:styleId="Podnoje">
    <w:name w:val="footer"/>
    <w:basedOn w:val="Normal"/>
    <w:link w:val="PodnojeChar"/>
    <w:unhideWhenUsed/>
    <w:rsid w:val="00B73641"/>
    <w:pPr>
      <w:tabs>
        <w:tab w:val="center" w:pos="4536"/>
        <w:tab w:val="right" w:pos="9072"/>
      </w:tabs>
    </w:pPr>
  </w:style>
  <w:style w:type="character" w:customStyle="1" w:styleId="PodnojeChar">
    <w:name w:val="Podnožje Char"/>
    <w:basedOn w:val="Zadanifontodlomka"/>
    <w:link w:val="Podnoje"/>
    <w:uiPriority w:val="99"/>
    <w:rsid w:val="00B73641"/>
    <w:rPr>
      <w:rFonts w:ascii="Calibri" w:eastAsia="Calibri" w:hAnsi="Calibri" w:cs="Times New Roman"/>
    </w:rPr>
  </w:style>
  <w:style w:type="paragraph" w:styleId="Odlomakpopisa">
    <w:name w:val="List Paragraph"/>
    <w:basedOn w:val="Normal"/>
    <w:qFormat/>
    <w:rsid w:val="00026BCF"/>
    <w:pPr>
      <w:suppressAutoHyphens/>
      <w:autoSpaceDN w:val="0"/>
      <w:spacing w:after="200" w:line="276" w:lineRule="auto"/>
      <w:ind w:left="720"/>
      <w:contextualSpacing/>
      <w:textAlignment w:val="baseline"/>
    </w:pPr>
  </w:style>
  <w:style w:type="character" w:customStyle="1" w:styleId="A1">
    <w:name w:val="A1"/>
    <w:uiPriority w:val="99"/>
    <w:rsid w:val="00026BCF"/>
    <w:rPr>
      <w:b/>
      <w:bCs/>
      <w:color w:val="000000"/>
      <w:sz w:val="21"/>
      <w:szCs w:val="21"/>
    </w:rPr>
  </w:style>
  <w:style w:type="character" w:customStyle="1" w:styleId="Naslov1Char">
    <w:name w:val="Naslov 1 Char"/>
    <w:basedOn w:val="Zadanifontodlomka"/>
    <w:link w:val="Naslov1"/>
    <w:uiPriority w:val="9"/>
    <w:rsid w:val="00D64FE3"/>
    <w:rPr>
      <w:rFonts w:ascii="Times New Roman" w:eastAsia="Times New Roman" w:hAnsi="Times New Roman" w:cs="Times New Roman"/>
      <w:b/>
      <w:bCs/>
      <w:sz w:val="24"/>
      <w:szCs w:val="24"/>
    </w:rPr>
  </w:style>
  <w:style w:type="paragraph" w:styleId="Tijeloteksta">
    <w:name w:val="Body Text"/>
    <w:basedOn w:val="Normal"/>
    <w:link w:val="TijelotekstaChar"/>
    <w:semiHidden/>
    <w:unhideWhenUsed/>
    <w:rsid w:val="00D64FE3"/>
    <w:pPr>
      <w:widowControl w:val="0"/>
      <w:suppressAutoHyphens/>
      <w:autoSpaceDE w:val="0"/>
      <w:autoSpaceDN w:val="0"/>
    </w:pPr>
    <w:rPr>
      <w:rFonts w:ascii="Times New Roman" w:eastAsia="Times New Roman" w:hAnsi="Times New Roman"/>
      <w:sz w:val="24"/>
      <w:szCs w:val="24"/>
    </w:rPr>
  </w:style>
  <w:style w:type="character" w:customStyle="1" w:styleId="TijelotekstaChar">
    <w:name w:val="Tijelo teksta Char"/>
    <w:basedOn w:val="Zadanifontodlomka"/>
    <w:link w:val="Tijeloteksta"/>
    <w:semiHidden/>
    <w:rsid w:val="00D64FE3"/>
    <w:rPr>
      <w:rFonts w:ascii="Times New Roman" w:eastAsia="Times New Roman" w:hAnsi="Times New Roman" w:cs="Times New Roman"/>
      <w:sz w:val="24"/>
      <w:szCs w:val="24"/>
    </w:rPr>
  </w:style>
  <w:style w:type="paragraph" w:customStyle="1" w:styleId="Pa11">
    <w:name w:val="Pa11"/>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Pa12">
    <w:name w:val="Pa12"/>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Pa14">
    <w:name w:val="Pa14"/>
    <w:basedOn w:val="Normal"/>
    <w:next w:val="Normal"/>
    <w:uiPriority w:val="99"/>
    <w:rsid w:val="00D64FE3"/>
    <w:pPr>
      <w:autoSpaceDE w:val="0"/>
      <w:autoSpaceDN w:val="0"/>
      <w:adjustRightInd w:val="0"/>
      <w:spacing w:line="181" w:lineRule="atLeast"/>
    </w:pPr>
    <w:rPr>
      <w:rFonts w:ascii="Times New Roman" w:hAnsi="Times New Roman"/>
      <w:sz w:val="24"/>
      <w:szCs w:val="24"/>
    </w:rPr>
  </w:style>
  <w:style w:type="paragraph" w:customStyle="1" w:styleId="Default">
    <w:name w:val="Default"/>
    <w:rsid w:val="00D64FE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ezproreda">
    <w:name w:val="No Spacing"/>
    <w:uiPriority w:val="1"/>
    <w:qFormat/>
    <w:rsid w:val="00D64FE3"/>
    <w:pPr>
      <w:spacing w:after="0" w:line="240" w:lineRule="auto"/>
    </w:pPr>
  </w:style>
  <w:style w:type="paragraph" w:customStyle="1" w:styleId="Pa3">
    <w:name w:val="Pa3"/>
    <w:basedOn w:val="Normal"/>
    <w:next w:val="Normal"/>
    <w:rsid w:val="00D64FE3"/>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Pa5">
    <w:name w:val="Pa5"/>
    <w:basedOn w:val="Normal"/>
    <w:next w:val="Normal"/>
    <w:rsid w:val="00D64FE3"/>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Standard">
    <w:name w:val="Standard"/>
    <w:rsid w:val="00D64FE3"/>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natjecaj">
    <w:name w:val="natjecaj"/>
    <w:basedOn w:val="Normal"/>
    <w:rsid w:val="00D64FE3"/>
    <w:pPr>
      <w:spacing w:before="100" w:beforeAutospacing="1" w:after="100" w:afterAutospacing="1"/>
    </w:pPr>
    <w:rPr>
      <w:rFonts w:ascii="Times New Roman" w:eastAsia="Times New Roman" w:hAnsi="Times New Roman"/>
      <w:sz w:val="24"/>
      <w:szCs w:val="24"/>
      <w:lang w:eastAsia="hr-HR"/>
    </w:rPr>
  </w:style>
  <w:style w:type="character" w:customStyle="1" w:styleId="bold">
    <w:name w:val="bold"/>
    <w:basedOn w:val="Zadanifontodlomka"/>
    <w:rsid w:val="00D64FE3"/>
  </w:style>
  <w:style w:type="paragraph" w:styleId="HTMLunaprijedoblikovano">
    <w:name w:val="HTML Preformatted"/>
    <w:basedOn w:val="Normal"/>
    <w:link w:val="HTMLunaprijedoblikovanoChar"/>
    <w:uiPriority w:val="99"/>
    <w:unhideWhenUsed/>
    <w:rsid w:val="00D64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unaprijedoblikovanoChar">
    <w:name w:val="HTML unaprijed oblikovano Char"/>
    <w:basedOn w:val="Zadanifontodlomka"/>
    <w:link w:val="HTMLunaprijedoblikovano"/>
    <w:uiPriority w:val="99"/>
    <w:rsid w:val="00D64FE3"/>
    <w:rPr>
      <w:rFonts w:ascii="Courier New" w:eastAsia="Times New Roman" w:hAnsi="Courier New" w:cs="Courier New"/>
      <w:sz w:val="20"/>
      <w:szCs w:val="20"/>
      <w:lang w:val="en-US"/>
    </w:rPr>
  </w:style>
  <w:style w:type="paragraph" w:customStyle="1" w:styleId="Pa2">
    <w:name w:val="Pa2"/>
    <w:basedOn w:val="Default"/>
    <w:next w:val="Default"/>
    <w:rsid w:val="00D64FE3"/>
    <w:pPr>
      <w:spacing w:line="181" w:lineRule="atLeast"/>
    </w:pPr>
    <w:rPr>
      <w:rFonts w:ascii="Times" w:eastAsia="Times New Roman" w:hAnsi="Times" w:cs="Times"/>
      <w:color w:val="auto"/>
      <w:lang w:val="hr-HR"/>
    </w:rPr>
  </w:style>
  <w:style w:type="paragraph" w:customStyle="1" w:styleId="Pa9">
    <w:name w:val="Pa9"/>
    <w:basedOn w:val="Default"/>
    <w:next w:val="Default"/>
    <w:rsid w:val="00D64FE3"/>
    <w:pPr>
      <w:spacing w:line="181" w:lineRule="atLeast"/>
    </w:pPr>
    <w:rPr>
      <w:rFonts w:ascii="Times" w:eastAsia="Times New Roman" w:hAnsi="Times" w:cs="Times"/>
      <w:color w:val="auto"/>
      <w:lang w:val="hr-HR"/>
    </w:rPr>
  </w:style>
  <w:style w:type="character" w:styleId="Naglaeno">
    <w:name w:val="Strong"/>
    <w:rsid w:val="00D64FE3"/>
    <w:rPr>
      <w:b/>
      <w:bCs/>
    </w:rPr>
  </w:style>
  <w:style w:type="paragraph" w:customStyle="1" w:styleId="tekst">
    <w:name w:val="tekst"/>
    <w:basedOn w:val="Normal"/>
    <w:rsid w:val="00D64FE3"/>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Pa1">
    <w:name w:val="Pa1"/>
    <w:basedOn w:val="Default"/>
    <w:next w:val="Default"/>
    <w:rsid w:val="00D64FE3"/>
    <w:pPr>
      <w:spacing w:line="181" w:lineRule="atLeast"/>
    </w:pPr>
    <w:rPr>
      <w:rFonts w:ascii="Times" w:eastAsia="Times New Roman" w:hAnsi="Times" w:cs="Times"/>
      <w:color w:val="auto"/>
      <w:lang w:val="hr-HR"/>
    </w:rPr>
  </w:style>
  <w:style w:type="paragraph" w:customStyle="1" w:styleId="box458203">
    <w:name w:val="box_458203"/>
    <w:basedOn w:val="Normal"/>
    <w:rsid w:val="00D64FE3"/>
    <w:pPr>
      <w:spacing w:before="100" w:beforeAutospacing="1" w:after="100" w:afterAutospacing="1"/>
    </w:pPr>
    <w:rPr>
      <w:rFonts w:ascii="Times New Roman" w:eastAsia="Times New Roman" w:hAnsi="Times New Roman"/>
      <w:sz w:val="24"/>
      <w:szCs w:val="24"/>
      <w:lang w:val="en-US"/>
    </w:rPr>
  </w:style>
  <w:style w:type="character" w:customStyle="1" w:styleId="kurziv">
    <w:name w:val="kurziv"/>
    <w:basedOn w:val="Zadanifontodlomka"/>
    <w:rsid w:val="00D64FE3"/>
  </w:style>
  <w:style w:type="character" w:customStyle="1" w:styleId="Naslov2Char">
    <w:name w:val="Naslov 2 Char"/>
    <w:basedOn w:val="Zadanifontodlomka"/>
    <w:link w:val="Naslov2"/>
    <w:rsid w:val="002B11C6"/>
    <w:rPr>
      <w:rFonts w:asciiTheme="majorHAnsi" w:eastAsiaTheme="majorEastAsia" w:hAnsiTheme="majorHAnsi" w:cstheme="majorBidi"/>
      <w:color w:val="2E74B5" w:themeColor="accent1" w:themeShade="BF"/>
      <w:sz w:val="26"/>
      <w:szCs w:val="26"/>
    </w:rPr>
  </w:style>
  <w:style w:type="paragraph" w:styleId="Tekstbalonia">
    <w:name w:val="Balloon Text"/>
    <w:basedOn w:val="Normal"/>
    <w:link w:val="TekstbaloniaChar"/>
    <w:semiHidden/>
    <w:rsid w:val="002B11C6"/>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2B11C6"/>
    <w:rPr>
      <w:rFonts w:ascii="Tahoma" w:eastAsia="Times New Roman" w:hAnsi="Tahoma" w:cs="Tahoma"/>
      <w:sz w:val="16"/>
      <w:szCs w:val="16"/>
      <w:lang w:eastAsia="hr-HR"/>
    </w:rPr>
  </w:style>
  <w:style w:type="paragraph" w:customStyle="1" w:styleId="t-9-8">
    <w:name w:val="t-9-8"/>
    <w:basedOn w:val="Normal"/>
    <w:rsid w:val="002B11C6"/>
    <w:pPr>
      <w:spacing w:before="100" w:beforeAutospacing="1" w:after="100" w:afterAutospacing="1"/>
    </w:pPr>
    <w:rPr>
      <w:rFonts w:ascii="Times New Roman" w:eastAsia="Times New Roman" w:hAnsi="Times New Roman"/>
      <w:sz w:val="24"/>
      <w:szCs w:val="24"/>
      <w:lang w:eastAsia="hr-HR"/>
    </w:rPr>
  </w:style>
  <w:style w:type="paragraph" w:customStyle="1" w:styleId="T-98-2">
    <w:name w:val="T-9/8-2"/>
    <w:rsid w:val="002B11C6"/>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next w:val="T-98-2"/>
    <w:rsid w:val="002B11C6"/>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rsid w:val="002B11C6"/>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eastAsia="hr-HR"/>
    </w:rPr>
  </w:style>
  <w:style w:type="paragraph" w:customStyle="1" w:styleId="box456185">
    <w:name w:val="box_456185"/>
    <w:basedOn w:val="Normal"/>
    <w:rsid w:val="002B11C6"/>
    <w:pPr>
      <w:spacing w:before="100" w:beforeAutospacing="1" w:after="100" w:afterAutospacing="1"/>
    </w:pPr>
    <w:rPr>
      <w:rFonts w:ascii="Times New Roman" w:eastAsia="Times New Roman" w:hAnsi="Times New Roman"/>
      <w:sz w:val="24"/>
      <w:szCs w:val="24"/>
      <w:lang w:eastAsia="hr-HR"/>
    </w:rPr>
  </w:style>
  <w:style w:type="paragraph" w:customStyle="1" w:styleId="box456970">
    <w:name w:val="box_456970"/>
    <w:basedOn w:val="Normal"/>
    <w:rsid w:val="002B11C6"/>
    <w:pPr>
      <w:spacing w:before="100" w:beforeAutospacing="1" w:after="100" w:afterAutospacing="1"/>
    </w:pPr>
    <w:rPr>
      <w:rFonts w:ascii="Times New Roman" w:eastAsia="Times New Roman" w:hAnsi="Times New Roman"/>
      <w:sz w:val="24"/>
      <w:szCs w:val="24"/>
      <w:lang w:eastAsia="hr-HR"/>
    </w:rPr>
  </w:style>
  <w:style w:type="table" w:styleId="Reetkatablice">
    <w:name w:val="Table Grid"/>
    <w:basedOn w:val="Obinatablica"/>
    <w:rsid w:val="002B11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uiPriority w:val="59"/>
    <w:rsid w:val="002B11C6"/>
    <w:pPr>
      <w:spacing w:after="0" w:line="240" w:lineRule="auto"/>
    </w:pPr>
    <w:rPr>
      <w:rFonts w:ascii="Calibri" w:eastAsia="Calibri" w:hAnsi="Calibri" w:cs="Times New Roman"/>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qFormat/>
    <w:rsid w:val="002B1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63806">
      <w:bodyDiv w:val="1"/>
      <w:marLeft w:val="0"/>
      <w:marRight w:val="0"/>
      <w:marTop w:val="0"/>
      <w:marBottom w:val="0"/>
      <w:divBdr>
        <w:top w:val="none" w:sz="0" w:space="0" w:color="auto"/>
        <w:left w:val="none" w:sz="0" w:space="0" w:color="auto"/>
        <w:bottom w:val="none" w:sz="0" w:space="0" w:color="auto"/>
        <w:right w:val="none" w:sz="0" w:space="0" w:color="auto"/>
      </w:divBdr>
    </w:div>
    <w:div w:id="10661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drovac.hr" TargetMode="External"/><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37</Pages>
  <Words>11094</Words>
  <Characters>63242</Characters>
  <Application>Microsoft Office Word</Application>
  <DocSecurity>0</DocSecurity>
  <Lines>527</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8</cp:revision>
  <dcterms:created xsi:type="dcterms:W3CDTF">2020-12-02T23:19:00Z</dcterms:created>
  <dcterms:modified xsi:type="dcterms:W3CDTF">2021-02-19T07:37:00Z</dcterms:modified>
</cp:coreProperties>
</file>